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F6" w:rsidRDefault="00333268" w:rsidP="00C8775B">
      <w:pPr>
        <w:spacing w:after="0" w:line="240" w:lineRule="auto"/>
        <w:ind w:right="-19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021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ส่วนที่ ๓ </w:t>
      </w:r>
    </w:p>
    <w:p w:rsidR="00333268" w:rsidRDefault="0020102C" w:rsidP="00DF0503">
      <w:pPr>
        <w:spacing w:after="0" w:line="240" w:lineRule="auto"/>
        <w:ind w:right="-19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021F6">
        <w:rPr>
          <w:rFonts w:ascii="TH SarabunPSK" w:hAnsi="TH SarabunPSK" w:cs="TH SarabunPSK" w:hint="cs"/>
          <w:b/>
          <w:bCs/>
          <w:sz w:val="40"/>
          <w:szCs w:val="40"/>
          <w:cs/>
        </w:rPr>
        <w:t>ยุทธศาสตร์องค์กรปกครองส่วนท้องถิ่น</w:t>
      </w:r>
    </w:p>
    <w:p w:rsidR="00E021F6" w:rsidRPr="00E2746D" w:rsidRDefault="00E021F6" w:rsidP="00E021F6">
      <w:pPr>
        <w:tabs>
          <w:tab w:val="left" w:pos="851"/>
          <w:tab w:val="left" w:pos="1134"/>
        </w:tabs>
        <w:spacing w:after="0" w:line="240" w:lineRule="auto"/>
        <w:ind w:right="-193"/>
        <w:jc w:val="center"/>
        <w:rPr>
          <w:rFonts w:ascii="TH SarabunPSK" w:hAnsi="TH SarabunPSK" w:cs="TH SarabunPSK"/>
          <w:b/>
          <w:bCs/>
          <w:sz w:val="28"/>
        </w:rPr>
      </w:pPr>
    </w:p>
    <w:p w:rsidR="0020102C" w:rsidRPr="00E2746D" w:rsidRDefault="00D30E94" w:rsidP="00DF0503">
      <w:pPr>
        <w:tabs>
          <w:tab w:val="left" w:pos="-5529"/>
          <w:tab w:val="left" w:pos="-4111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32"/>
          <w:szCs w:val="32"/>
        </w:rPr>
      </w:pPr>
      <w:r w:rsidRPr="00E274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 </w:t>
      </w:r>
      <w:r w:rsidR="0020102C" w:rsidRPr="00E2746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ความสัมพันธ์ระหว่างแผนพัฒนา</w:t>
      </w:r>
      <w:proofErr w:type="spellStart"/>
      <w:r w:rsidR="0020102C" w:rsidRPr="00E2746D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ระดับมห</w:t>
      </w:r>
      <w:proofErr w:type="spellEnd"/>
      <w:r w:rsidR="0020102C" w:rsidRPr="00E2746D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</w:p>
    <w:p w:rsidR="0020102C" w:rsidRPr="00E2746D" w:rsidRDefault="00D30E94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 w:rsidRPr="00E2746D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2746D">
        <w:rPr>
          <w:rFonts w:ascii="TH SarabunPSK" w:hAnsi="TH SarabunPSK" w:cs="TH SarabunPSK" w:hint="cs"/>
          <w:b/>
          <w:bCs/>
          <w:sz w:val="28"/>
          <w:cs/>
        </w:rPr>
        <w:t xml:space="preserve">๑.๑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แผนยุทธศาสตร์ชาติ ๒๐ ปี</w:t>
      </w:r>
    </w:p>
    <w:p w:rsidR="003D53A1" w:rsidRPr="00E2746D" w:rsidRDefault="00D30E94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  <w:cs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</w:t>
      </w:r>
      <w:r w:rsidR="00E2746D">
        <w:rPr>
          <w:rFonts w:ascii="TH SarabunPSK" w:hAnsi="TH SarabunPSK" w:cs="TH SarabunPSK" w:hint="cs"/>
          <w:sz w:val="28"/>
          <w:cs/>
        </w:rPr>
        <w:t xml:space="preserve"> </w:t>
      </w:r>
      <w:r w:rsidR="003D53A1" w:rsidRPr="00E2746D">
        <w:rPr>
          <w:rFonts w:ascii="TH SarabunPSK" w:hAnsi="TH SarabunPSK" w:cs="TH SarabunPSK" w:hint="cs"/>
          <w:sz w:val="28"/>
          <w:cs/>
        </w:rPr>
        <w:t>ประกอบด้วย  ๖  ยุทธศาสตร์  ดังนี้</w:t>
      </w:r>
    </w:p>
    <w:p w:rsidR="003D53A1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>๑. ยุทธศาสตร์ด้านความมั่นคง</w:t>
      </w:r>
    </w:p>
    <w:p w:rsidR="003D53A1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>๒. ยุทธศาสตร์ด้านการสร้างความสามารถในการแข่งขัน</w:t>
      </w:r>
    </w:p>
    <w:p w:rsidR="003D53A1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>๓. ยุทธศาสตร์ด้านการพัฒนาและเสริมสร้างศักยภาพ</w:t>
      </w:r>
      <w:r w:rsidR="00A31928">
        <w:rPr>
          <w:rFonts w:ascii="TH SarabunPSK" w:hAnsi="TH SarabunPSK" w:cs="TH SarabunPSK" w:hint="cs"/>
          <w:sz w:val="28"/>
          <w:cs/>
        </w:rPr>
        <w:t>คน</w:t>
      </w:r>
      <w:bookmarkStart w:id="0" w:name="_GoBack"/>
      <w:bookmarkEnd w:id="0"/>
    </w:p>
    <w:p w:rsidR="003D53A1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>๔. ยุทธศาสตร์ด้านการพัฒนาโอกาสความเสมอภาคและเท่าเทียมกันทางสังคม</w:t>
      </w:r>
    </w:p>
    <w:p w:rsidR="003D53A1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>๕. ยุทธศาสตร์ด้านการสร้างการเติบโตบนคุณภาพชีวิตที่เป็นมิตรกับสิ่งแวดล้อม</w:t>
      </w:r>
    </w:p>
    <w:p w:rsidR="0020102C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>๖. ยุทธศาสตร์ด้านการปรับสมดุลและพัฒนาระบบการบริหารจัดการภาครัฐ</w:t>
      </w:r>
    </w:p>
    <w:p w:rsidR="0020102C" w:rsidRPr="007B2A99" w:rsidRDefault="004D2A8B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  <w:cs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</w:t>
      </w:r>
      <w:r w:rsidR="00E2746D">
        <w:rPr>
          <w:rFonts w:ascii="TH SarabunPSK" w:hAnsi="TH SarabunPSK" w:cs="TH SarabunPSK" w:hint="cs"/>
          <w:b/>
          <w:bCs/>
          <w:sz w:val="28"/>
          <w:cs/>
        </w:rPr>
        <w:t xml:space="preserve">๑.๒ 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แผนพัฒนาเศรษฐกิจและสังคมแห่งชาติ ฉบับที่ ๑๒</w:t>
      </w:r>
      <w:r w:rsidR="007B2A99">
        <w:rPr>
          <w:rFonts w:ascii="TH SarabunPSK" w:hAnsi="TH SarabunPSK" w:cs="TH SarabunPSK"/>
          <w:b/>
          <w:bCs/>
          <w:sz w:val="28"/>
        </w:rPr>
        <w:t xml:space="preserve"> </w:t>
      </w:r>
      <w:r w:rsidR="007B2A99">
        <w:rPr>
          <w:rFonts w:ascii="TH SarabunPSK" w:hAnsi="TH SarabunPSK" w:cs="TH SarabunPSK" w:hint="cs"/>
          <w:b/>
          <w:bCs/>
          <w:sz w:val="28"/>
          <w:cs/>
        </w:rPr>
        <w:t xml:space="preserve">(พ.ศ.๒๕๖๐ </w:t>
      </w:r>
      <w:r w:rsidR="007B2A99">
        <w:rPr>
          <w:rFonts w:ascii="TH SarabunPSK" w:hAnsi="TH SarabunPSK" w:cs="TH SarabunPSK"/>
          <w:b/>
          <w:bCs/>
          <w:sz w:val="28"/>
          <w:cs/>
        </w:rPr>
        <w:t>–</w:t>
      </w:r>
      <w:r w:rsidR="007B2A99">
        <w:rPr>
          <w:rFonts w:ascii="TH SarabunPSK" w:hAnsi="TH SarabunPSK" w:cs="TH SarabunPSK" w:hint="cs"/>
          <w:b/>
          <w:bCs/>
          <w:sz w:val="28"/>
          <w:cs/>
        </w:rPr>
        <w:t xml:space="preserve"> ๒๕๖๔)</w:t>
      </w:r>
    </w:p>
    <w:p w:rsidR="003D53A1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  <w:cs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>ประกอบด้วย  ๑๐  ยุทธศาสตร์  ดังนี้</w:t>
      </w:r>
    </w:p>
    <w:p w:rsidR="003D53A1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 xml:space="preserve">๑. </w:t>
      </w:r>
      <w:r w:rsidR="0051653F"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3D53A1" w:rsidRPr="00E2746D">
        <w:rPr>
          <w:rFonts w:ascii="TH SarabunPSK" w:hAnsi="TH SarabunPSK" w:cs="TH SarabunPSK" w:hint="cs"/>
          <w:sz w:val="28"/>
          <w:cs/>
        </w:rPr>
        <w:t>การเสริมสร้างและพัฒนาศักยภาพมนุษย์</w:t>
      </w:r>
    </w:p>
    <w:p w:rsidR="003D53A1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 xml:space="preserve">๒. </w:t>
      </w:r>
      <w:r w:rsidR="0051653F"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3D53A1" w:rsidRPr="00E2746D">
        <w:rPr>
          <w:rFonts w:ascii="TH SarabunPSK" w:hAnsi="TH SarabunPSK" w:cs="TH SarabunPSK" w:hint="cs"/>
          <w:sz w:val="28"/>
          <w:cs/>
        </w:rPr>
        <w:t>การเสริมความเป็นธรรม ลดความเลื่อมล้ำในสังคม</w:t>
      </w:r>
    </w:p>
    <w:p w:rsidR="003D53A1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 xml:space="preserve">๓. </w:t>
      </w:r>
      <w:r w:rsidR="0051653F"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3D53A1" w:rsidRPr="00E2746D">
        <w:rPr>
          <w:rFonts w:ascii="TH SarabunPSK" w:hAnsi="TH SarabunPSK" w:cs="TH SarabunPSK" w:hint="cs"/>
          <w:sz w:val="28"/>
          <w:cs/>
        </w:rPr>
        <w:t>การสร้างความเข้มแข็งทางเศรษฐกิจและแข่งขันได้อย่างยั่งยืน</w:t>
      </w:r>
    </w:p>
    <w:p w:rsidR="003D53A1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 xml:space="preserve">๔. </w:t>
      </w:r>
      <w:r w:rsidR="0051653F"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3D53A1" w:rsidRPr="00E2746D">
        <w:rPr>
          <w:rFonts w:ascii="TH SarabunPSK" w:hAnsi="TH SarabunPSK" w:cs="TH SarabunPSK" w:hint="cs"/>
          <w:sz w:val="28"/>
          <w:cs/>
        </w:rPr>
        <w:t>การเติบโตที่เป็นมิตรกับสิ่งแวดล้อมเพื่อการพัฒนาอย่างยั่งยืน</w:t>
      </w:r>
    </w:p>
    <w:p w:rsidR="004D2A8B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 xml:space="preserve">๕. </w:t>
      </w:r>
      <w:r w:rsidR="0051653F"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3D53A1" w:rsidRPr="00E2746D">
        <w:rPr>
          <w:rFonts w:ascii="TH SarabunPSK" w:hAnsi="TH SarabunPSK" w:cs="TH SarabunPSK" w:hint="cs"/>
          <w:sz w:val="28"/>
          <w:cs/>
        </w:rPr>
        <w:t>ความมั่นคง</w:t>
      </w:r>
    </w:p>
    <w:p w:rsidR="003D53A1" w:rsidRPr="00E2746D" w:rsidRDefault="004D2A8B" w:rsidP="00DF050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 xml:space="preserve">๖. </w:t>
      </w:r>
      <w:r w:rsidR="0051653F"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3D53A1" w:rsidRPr="00E2746D">
        <w:rPr>
          <w:rFonts w:ascii="TH SarabunPSK" w:hAnsi="TH SarabunPSK" w:cs="TH SarabunPSK" w:hint="cs"/>
          <w:sz w:val="28"/>
          <w:cs/>
        </w:rPr>
        <w:t>การเพิ่มประสิทธิภาพและ</w:t>
      </w:r>
      <w:proofErr w:type="spellStart"/>
      <w:r w:rsidR="003D53A1" w:rsidRPr="00E2746D">
        <w:rPr>
          <w:rFonts w:ascii="TH SarabunPSK" w:hAnsi="TH SarabunPSK" w:cs="TH SarabunPSK" w:hint="cs"/>
          <w:sz w:val="28"/>
          <w:cs/>
        </w:rPr>
        <w:t>ธรรมาภิ</w:t>
      </w:r>
      <w:proofErr w:type="spellEnd"/>
      <w:r w:rsidR="003D53A1" w:rsidRPr="00E2746D">
        <w:rPr>
          <w:rFonts w:ascii="TH SarabunPSK" w:hAnsi="TH SarabunPSK" w:cs="TH SarabunPSK" w:hint="cs"/>
          <w:sz w:val="28"/>
          <w:cs/>
        </w:rPr>
        <w:t>บาลในภาครัฐ</w:t>
      </w:r>
      <w:r w:rsidR="007B2A99">
        <w:rPr>
          <w:rFonts w:ascii="TH SarabunPSK" w:hAnsi="TH SarabunPSK" w:cs="TH SarabunPSK" w:hint="cs"/>
          <w:sz w:val="28"/>
          <w:cs/>
        </w:rPr>
        <w:t>และ</w:t>
      </w:r>
      <w:proofErr w:type="spellStart"/>
      <w:r w:rsidR="007B2A99">
        <w:rPr>
          <w:rFonts w:ascii="TH SarabunPSK" w:hAnsi="TH SarabunPSK" w:cs="TH SarabunPSK" w:hint="cs"/>
          <w:sz w:val="28"/>
          <w:cs/>
        </w:rPr>
        <w:t>ธรรมาภิ</w:t>
      </w:r>
      <w:proofErr w:type="spellEnd"/>
      <w:r w:rsidR="007B2A99">
        <w:rPr>
          <w:rFonts w:ascii="TH SarabunPSK" w:hAnsi="TH SarabunPSK" w:cs="TH SarabunPSK" w:hint="cs"/>
          <w:sz w:val="28"/>
          <w:cs/>
        </w:rPr>
        <w:t>บาลในสังคมไทย</w:t>
      </w:r>
    </w:p>
    <w:p w:rsidR="003D53A1" w:rsidRPr="00E2746D" w:rsidRDefault="00E2746D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 xml:space="preserve">๗. </w:t>
      </w:r>
      <w:r w:rsidR="0051653F"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3D53A1" w:rsidRPr="00E2746D">
        <w:rPr>
          <w:rFonts w:ascii="TH SarabunPSK" w:hAnsi="TH SarabunPSK" w:cs="TH SarabunPSK" w:hint="cs"/>
          <w:sz w:val="28"/>
          <w:cs/>
        </w:rPr>
        <w:t>การพัฒนาโครงสร้างพื้นฐานและระบบ</w:t>
      </w:r>
      <w:proofErr w:type="spellStart"/>
      <w:r w:rsidR="003D53A1" w:rsidRPr="00E2746D">
        <w:rPr>
          <w:rFonts w:ascii="TH SarabunPSK" w:hAnsi="TH SarabunPSK" w:cs="TH SarabunPSK" w:hint="cs"/>
          <w:sz w:val="28"/>
          <w:cs/>
        </w:rPr>
        <w:t>โล</w:t>
      </w:r>
      <w:proofErr w:type="spellEnd"/>
      <w:r w:rsidR="003D53A1" w:rsidRPr="00E2746D">
        <w:rPr>
          <w:rFonts w:ascii="TH SarabunPSK" w:hAnsi="TH SarabunPSK" w:cs="TH SarabunPSK" w:hint="cs"/>
          <w:sz w:val="28"/>
          <w:cs/>
        </w:rPr>
        <w:t>จิ</w:t>
      </w:r>
      <w:proofErr w:type="spellStart"/>
      <w:r w:rsidR="003D53A1" w:rsidRPr="00E2746D">
        <w:rPr>
          <w:rFonts w:ascii="TH SarabunPSK" w:hAnsi="TH SarabunPSK" w:cs="TH SarabunPSK" w:hint="cs"/>
          <w:sz w:val="28"/>
          <w:cs/>
        </w:rPr>
        <w:t>สติกส์</w:t>
      </w:r>
      <w:proofErr w:type="spellEnd"/>
    </w:p>
    <w:p w:rsidR="003D53A1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 xml:space="preserve">๘. </w:t>
      </w:r>
      <w:r w:rsidR="0051653F"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3D53A1" w:rsidRPr="00E2746D">
        <w:rPr>
          <w:rFonts w:ascii="TH SarabunPSK" w:hAnsi="TH SarabunPSK" w:cs="TH SarabunPSK" w:hint="cs"/>
          <w:sz w:val="28"/>
          <w:cs/>
        </w:rPr>
        <w:t>ด้านวิทยาศาสตร์ เทคโนโลยี วิจัย และนวัตกรรม</w:t>
      </w:r>
    </w:p>
    <w:p w:rsidR="003D53A1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</w:t>
      </w:r>
      <w:r w:rsidR="003D53A1" w:rsidRPr="00E2746D">
        <w:rPr>
          <w:rFonts w:ascii="TH SarabunPSK" w:hAnsi="TH SarabunPSK" w:cs="TH SarabunPSK" w:hint="cs"/>
          <w:sz w:val="28"/>
          <w:cs/>
        </w:rPr>
        <w:t xml:space="preserve">๙. </w:t>
      </w:r>
      <w:r w:rsidR="0051653F"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3D53A1" w:rsidRPr="00E2746D">
        <w:rPr>
          <w:rFonts w:ascii="TH SarabunPSK" w:hAnsi="TH SarabunPSK" w:cs="TH SarabunPSK" w:hint="cs"/>
          <w:sz w:val="28"/>
          <w:cs/>
        </w:rPr>
        <w:t>การพัฒนาภาค เมือง และพื้นที่เศรษฐกิจ</w:t>
      </w:r>
    </w:p>
    <w:p w:rsidR="0020102C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</w:t>
      </w:r>
      <w:r w:rsidR="00E2746D">
        <w:rPr>
          <w:rFonts w:ascii="TH SarabunPSK" w:hAnsi="TH SarabunPSK" w:cs="TH SarabunPSK" w:hint="cs"/>
          <w:sz w:val="28"/>
          <w:cs/>
        </w:rPr>
        <w:t xml:space="preserve"> </w:t>
      </w:r>
      <w:r w:rsidR="00E021F6" w:rsidRPr="00E2746D">
        <w:rPr>
          <w:rFonts w:ascii="TH SarabunPSK" w:hAnsi="TH SarabunPSK" w:cs="TH SarabunPSK" w:hint="cs"/>
          <w:sz w:val="28"/>
          <w:cs/>
        </w:rPr>
        <w:t xml:space="preserve">๑๐. </w:t>
      </w:r>
      <w:r w:rsidR="003D53A1" w:rsidRPr="00E2746D">
        <w:rPr>
          <w:rFonts w:ascii="TH SarabunPSK" w:hAnsi="TH SarabunPSK" w:cs="TH SarabunPSK" w:hint="cs"/>
          <w:sz w:val="28"/>
          <w:cs/>
        </w:rPr>
        <w:t xml:space="preserve">การต่างประเทศ ประเทศเพื่อนบ้าน และภูมิภาค       </w:t>
      </w:r>
    </w:p>
    <w:p w:rsidR="0020102C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 w:rsidRPr="00E2746D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 xml:space="preserve">๑.๓ </w:t>
      </w:r>
      <w:r w:rsidRPr="00E2746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แผนพัฒนาภาค/แผนพัฒนากลุ่มจังหวัด/แผนพัฒนาจังหวัด</w:t>
      </w:r>
    </w:p>
    <w:p w:rsidR="00A0306C" w:rsidRPr="0051653F" w:rsidRDefault="004D2A8B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  <w:cs/>
        </w:rPr>
      </w:pPr>
      <w:r w:rsidRPr="00E2746D"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="00A0306C" w:rsidRPr="00E2746D">
        <w:rPr>
          <w:rFonts w:ascii="TH SarabunPSK" w:hAnsi="TH SarabunPSK" w:cs="TH SarabunPSK" w:hint="cs"/>
          <w:b/>
          <w:bCs/>
          <w:sz w:val="28"/>
          <w:cs/>
        </w:rPr>
        <w:t>แผนพัฒนากลุ่มจังหวัดภาคกลาง</w:t>
      </w:r>
      <w:r w:rsidR="00E2746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0306C" w:rsidRPr="00E2746D">
        <w:rPr>
          <w:rFonts w:ascii="TH SarabunPSK" w:hAnsi="TH SarabunPSK" w:cs="TH SarabunPSK" w:hint="cs"/>
          <w:b/>
          <w:bCs/>
          <w:sz w:val="28"/>
          <w:cs/>
        </w:rPr>
        <w:t>ตอนล่าง ๒</w:t>
      </w:r>
      <w:r w:rsidR="0051653F">
        <w:rPr>
          <w:rFonts w:ascii="TH SarabunPSK" w:hAnsi="TH SarabunPSK" w:cs="TH SarabunPSK"/>
          <w:b/>
          <w:bCs/>
          <w:sz w:val="28"/>
        </w:rPr>
        <w:t xml:space="preserve"> </w:t>
      </w:r>
      <w:r w:rsidR="0051653F" w:rsidRPr="0051653F">
        <w:rPr>
          <w:rFonts w:ascii="TH SarabunPSK" w:hAnsi="TH SarabunPSK" w:cs="TH SarabunPSK" w:hint="cs"/>
          <w:sz w:val="28"/>
          <w:cs/>
        </w:rPr>
        <w:t>(เพชรบุรี  ประจวบคีรีขันธ์ สมุทรสาคร และสมุทรสงคราม)</w:t>
      </w:r>
    </w:p>
    <w:p w:rsidR="004D2A8B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</w:t>
      </w:r>
      <w:r w:rsidR="00A0306C" w:rsidRPr="00E2746D">
        <w:rPr>
          <w:rFonts w:ascii="TH SarabunPSK" w:hAnsi="TH SarabunPSK" w:cs="TH SarabunPSK" w:hint="cs"/>
          <w:sz w:val="28"/>
          <w:cs/>
        </w:rPr>
        <w:t xml:space="preserve">ประกอบด้วย </w:t>
      </w:r>
      <w:r w:rsidR="00C8775B">
        <w:rPr>
          <w:rFonts w:ascii="TH SarabunPSK" w:hAnsi="TH SarabunPSK" w:cs="TH SarabunPSK" w:hint="cs"/>
          <w:sz w:val="28"/>
          <w:cs/>
        </w:rPr>
        <w:t>๔</w:t>
      </w:r>
      <w:r w:rsidR="00A0306C" w:rsidRPr="00E2746D">
        <w:rPr>
          <w:rFonts w:ascii="TH SarabunPSK" w:hAnsi="TH SarabunPSK" w:cs="TH SarabunPSK" w:hint="cs"/>
          <w:sz w:val="28"/>
          <w:cs/>
        </w:rPr>
        <w:t xml:space="preserve">  </w:t>
      </w:r>
      <w:r w:rsidR="00E021F6"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A0306C" w:rsidRPr="00E2746D">
        <w:rPr>
          <w:rFonts w:ascii="TH SarabunPSK" w:hAnsi="TH SarabunPSK" w:cs="TH SarabunPSK" w:hint="cs"/>
          <w:sz w:val="28"/>
          <w:cs/>
        </w:rPr>
        <w:t xml:space="preserve">  ดังนี้</w:t>
      </w:r>
    </w:p>
    <w:p w:rsidR="0020102C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</w:t>
      </w:r>
      <w:r w:rsidR="00E021F6" w:rsidRPr="00E2746D">
        <w:rPr>
          <w:rFonts w:ascii="TH SarabunPSK" w:hAnsi="TH SarabunPSK" w:cs="TH SarabunPSK" w:hint="cs"/>
          <w:sz w:val="28"/>
          <w:cs/>
        </w:rPr>
        <w:t xml:space="preserve">๑. </w:t>
      </w:r>
      <w:r w:rsidR="0051653F"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E021F6" w:rsidRPr="00E2746D">
        <w:rPr>
          <w:rFonts w:ascii="TH SarabunPSK" w:hAnsi="TH SarabunPSK" w:cs="TH SarabunPSK" w:hint="cs"/>
          <w:sz w:val="28"/>
          <w:cs/>
        </w:rPr>
        <w:t>การสร้างต้นทุนทางทรัพยากร</w:t>
      </w:r>
      <w:r w:rsidR="00C8775B">
        <w:rPr>
          <w:rFonts w:ascii="TH SarabunPSK" w:hAnsi="TH SarabunPSK" w:cs="TH SarabunPSK" w:hint="cs"/>
          <w:sz w:val="28"/>
          <w:cs/>
        </w:rPr>
        <w:t>ภาคการเกษตร</w:t>
      </w:r>
    </w:p>
    <w:p w:rsidR="00E021F6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ind w:right="46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   </w:t>
      </w:r>
      <w:r w:rsidR="00E021F6" w:rsidRPr="00E2746D">
        <w:rPr>
          <w:rFonts w:ascii="TH SarabunPSK" w:hAnsi="TH SarabunPSK" w:cs="TH SarabunPSK" w:hint="cs"/>
          <w:sz w:val="28"/>
          <w:cs/>
        </w:rPr>
        <w:t xml:space="preserve">กลยุทธ์ที่ ๑.๑  </w:t>
      </w:r>
      <w:r w:rsidR="00C8775B">
        <w:rPr>
          <w:rFonts w:ascii="TH SarabunPSK" w:hAnsi="TH SarabunPSK" w:cs="TH SarabunPSK" w:hint="cs"/>
          <w:sz w:val="28"/>
          <w:cs/>
        </w:rPr>
        <w:t>เพิ่มประสิทธิภาพการบริหารและการฟื้นฟูทรัพยากรทางการเกษตรให้คงความอุดมสมบูรณ์</w:t>
      </w:r>
    </w:p>
    <w:p w:rsidR="00E021F6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ind w:right="46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   </w:t>
      </w:r>
      <w:r w:rsidR="00E021F6" w:rsidRPr="00E2746D">
        <w:rPr>
          <w:rFonts w:ascii="TH SarabunPSK" w:hAnsi="TH SarabunPSK" w:cs="TH SarabunPSK" w:hint="cs"/>
          <w:sz w:val="28"/>
          <w:cs/>
        </w:rPr>
        <w:t xml:space="preserve">กลยุทธ์ที่ ๑.๒ </w:t>
      </w:r>
      <w:r w:rsidRPr="00E2746D">
        <w:rPr>
          <w:rFonts w:ascii="TH SarabunPSK" w:hAnsi="TH SarabunPSK" w:cs="TH SarabunPSK" w:hint="cs"/>
          <w:sz w:val="28"/>
          <w:cs/>
        </w:rPr>
        <w:t xml:space="preserve"> </w:t>
      </w:r>
      <w:r w:rsidR="00E021F6" w:rsidRPr="00E2746D">
        <w:rPr>
          <w:rFonts w:ascii="TH SarabunPSK" w:hAnsi="TH SarabunPSK" w:cs="TH SarabunPSK" w:hint="cs"/>
          <w:sz w:val="28"/>
          <w:cs/>
        </w:rPr>
        <w:t>พัฒนา</w:t>
      </w:r>
      <w:r w:rsidR="00C8775B">
        <w:rPr>
          <w:rFonts w:ascii="TH SarabunPSK" w:hAnsi="TH SarabunPSK" w:cs="TH SarabunPSK" w:hint="cs"/>
          <w:sz w:val="28"/>
          <w:cs/>
        </w:rPr>
        <w:t>ระบบการผลิตและการจัดการสินค้าด้านการเกษตร</w:t>
      </w:r>
    </w:p>
    <w:p w:rsidR="00E021F6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ind w:right="46"/>
        <w:rPr>
          <w:rFonts w:ascii="TH SarabunPSK" w:hAnsi="TH SarabunPSK" w:cs="TH SarabunPSK"/>
          <w:sz w:val="28"/>
          <w:cs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</w:t>
      </w:r>
      <w:r w:rsidR="00E021F6" w:rsidRPr="00E2746D">
        <w:rPr>
          <w:rFonts w:ascii="TH SarabunPSK" w:hAnsi="TH SarabunPSK" w:cs="TH SarabunPSK" w:hint="cs"/>
          <w:sz w:val="28"/>
          <w:cs/>
        </w:rPr>
        <w:t xml:space="preserve">๒. </w:t>
      </w:r>
      <w:r w:rsidR="0051653F"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C8775B">
        <w:rPr>
          <w:rFonts w:ascii="TH SarabunPSK" w:hAnsi="TH SarabunPSK" w:cs="TH SarabunPSK" w:hint="cs"/>
          <w:sz w:val="28"/>
          <w:cs/>
        </w:rPr>
        <w:t>การพัฒนาโครงสร้างพื้นฐานและศักยภาพสินค้าและบริการเพื่อการท่องเที่ยวการค้าและพื้นที่ทางเศรษฐกิจ</w:t>
      </w:r>
    </w:p>
    <w:p w:rsidR="00E021F6" w:rsidRPr="00E2746D" w:rsidRDefault="004D2A8B" w:rsidP="00DF0503">
      <w:pPr>
        <w:spacing w:after="0" w:line="240" w:lineRule="auto"/>
        <w:ind w:right="46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   </w:t>
      </w:r>
      <w:r w:rsidR="00E021F6" w:rsidRPr="00E2746D">
        <w:rPr>
          <w:rFonts w:ascii="TH SarabunPSK" w:hAnsi="TH SarabunPSK" w:cs="TH SarabunPSK" w:hint="cs"/>
          <w:sz w:val="28"/>
          <w:cs/>
        </w:rPr>
        <w:t xml:space="preserve">กลยุทธ์ที่ ๒.๑  </w:t>
      </w:r>
      <w:r w:rsidR="00C8775B">
        <w:rPr>
          <w:rFonts w:ascii="TH SarabunPSK" w:hAnsi="TH SarabunPSK" w:cs="TH SarabunPSK" w:hint="cs"/>
          <w:sz w:val="28"/>
          <w:cs/>
        </w:rPr>
        <w:t>พัฒนาระบบโครงสร้างพื้นฐานเพื่อสนับสนุนการผลิตที่เชื่อมโยงการค้า การลงทุน และการท่องเที่ยว</w:t>
      </w:r>
    </w:p>
    <w:p w:rsidR="004D2A8B" w:rsidRPr="00E2746D" w:rsidRDefault="004D2A8B" w:rsidP="00DF0503">
      <w:pPr>
        <w:tabs>
          <w:tab w:val="left" w:pos="851"/>
          <w:tab w:val="left" w:pos="1134"/>
        </w:tabs>
        <w:spacing w:after="0" w:line="240" w:lineRule="auto"/>
        <w:ind w:right="45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 xml:space="preserve">               </w:t>
      </w:r>
      <w:r w:rsidR="00E021F6" w:rsidRPr="00E2746D">
        <w:rPr>
          <w:rFonts w:ascii="TH SarabunPSK" w:hAnsi="TH SarabunPSK" w:cs="TH SarabunPSK" w:hint="cs"/>
          <w:sz w:val="28"/>
          <w:cs/>
        </w:rPr>
        <w:t xml:space="preserve">กลยุทธ์ที่ ๒.๒ </w:t>
      </w:r>
      <w:r w:rsidRPr="00E2746D">
        <w:rPr>
          <w:rFonts w:ascii="TH SarabunPSK" w:hAnsi="TH SarabunPSK" w:cs="TH SarabunPSK" w:hint="cs"/>
          <w:sz w:val="28"/>
          <w:cs/>
        </w:rPr>
        <w:t xml:space="preserve"> </w:t>
      </w:r>
      <w:r w:rsidR="00D8735D">
        <w:rPr>
          <w:rFonts w:ascii="TH SarabunPSK" w:hAnsi="TH SarabunPSK" w:cs="TH SarabunPSK" w:hint="cs"/>
          <w:sz w:val="28"/>
          <w:cs/>
        </w:rPr>
        <w:t>พัฒนาศักยภาพสินค้าและบริการด้านการท่องเที่ยวของกลุ่มจังหวัด</w:t>
      </w:r>
    </w:p>
    <w:p w:rsidR="00E021F6" w:rsidRPr="00E2746D" w:rsidRDefault="0051653F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E021F6" w:rsidRPr="00E2746D">
        <w:rPr>
          <w:rFonts w:ascii="TH SarabunPSK" w:hAnsi="TH SarabunPSK" w:cs="TH SarabunPSK" w:hint="cs"/>
          <w:sz w:val="28"/>
          <w:cs/>
        </w:rPr>
        <w:t xml:space="preserve">๓. </w:t>
      </w:r>
      <w:r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D8735D">
        <w:rPr>
          <w:rFonts w:ascii="TH SarabunPSK" w:hAnsi="TH SarabunPSK" w:cs="TH SarabunPSK" w:hint="cs"/>
          <w:sz w:val="28"/>
          <w:cs/>
        </w:rPr>
        <w:t>การอนุรักษ์ทรัพยากรธรรมชาติและสิ่งแวดล้อม</w:t>
      </w:r>
    </w:p>
    <w:p w:rsidR="00E021F6" w:rsidRPr="00E2746D" w:rsidRDefault="0051653F" w:rsidP="00DF0503">
      <w:pPr>
        <w:tabs>
          <w:tab w:val="left" w:pos="851"/>
          <w:tab w:val="left" w:pos="1134"/>
        </w:tabs>
        <w:spacing w:after="0" w:line="240" w:lineRule="auto"/>
        <w:ind w:right="4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="00E021F6" w:rsidRPr="00E2746D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="00E53EB6" w:rsidRPr="00E2746D">
        <w:rPr>
          <w:rFonts w:ascii="TH SarabunPSK" w:hAnsi="TH SarabunPSK" w:cs="TH SarabunPSK" w:hint="cs"/>
          <w:sz w:val="28"/>
          <w:cs/>
        </w:rPr>
        <w:t>๓</w:t>
      </w:r>
      <w:r w:rsidR="00E021F6" w:rsidRPr="00E2746D">
        <w:rPr>
          <w:rFonts w:ascii="TH SarabunPSK" w:hAnsi="TH SarabunPSK" w:cs="TH SarabunPSK" w:hint="cs"/>
          <w:sz w:val="28"/>
          <w:cs/>
        </w:rPr>
        <w:t xml:space="preserve">.๑  </w:t>
      </w:r>
      <w:r w:rsidR="00D8735D">
        <w:rPr>
          <w:rFonts w:ascii="TH SarabunPSK" w:hAnsi="TH SarabunPSK" w:cs="TH SarabunPSK" w:hint="cs"/>
          <w:sz w:val="28"/>
          <w:cs/>
        </w:rPr>
        <w:t>ป้องกันการกัดเซาะชายฝั่ง</w:t>
      </w:r>
    </w:p>
    <w:p w:rsidR="00E021F6" w:rsidRPr="00E2746D" w:rsidRDefault="0051653F" w:rsidP="00DF0503">
      <w:pPr>
        <w:tabs>
          <w:tab w:val="left" w:pos="851"/>
          <w:tab w:val="left" w:pos="1134"/>
        </w:tabs>
        <w:spacing w:after="0" w:line="240" w:lineRule="auto"/>
        <w:ind w:right="4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="00E53EB6" w:rsidRPr="00E2746D">
        <w:rPr>
          <w:rFonts w:ascii="TH SarabunPSK" w:hAnsi="TH SarabunPSK" w:cs="TH SarabunPSK" w:hint="cs"/>
          <w:sz w:val="28"/>
          <w:cs/>
        </w:rPr>
        <w:t>กลยุทธ์ที่ ๓</w:t>
      </w:r>
      <w:r w:rsidR="00E021F6" w:rsidRPr="00E2746D">
        <w:rPr>
          <w:rFonts w:ascii="TH SarabunPSK" w:hAnsi="TH SarabunPSK" w:cs="TH SarabunPSK" w:hint="cs"/>
          <w:sz w:val="28"/>
          <w:cs/>
        </w:rPr>
        <w:t xml:space="preserve">.๒ </w:t>
      </w:r>
      <w:r w:rsidR="00E53EB6" w:rsidRPr="00E2746D">
        <w:rPr>
          <w:rFonts w:ascii="TH SarabunPSK" w:hAnsi="TH SarabunPSK" w:cs="TH SarabunPSK" w:hint="cs"/>
          <w:sz w:val="28"/>
          <w:cs/>
        </w:rPr>
        <w:t xml:space="preserve"> </w:t>
      </w:r>
      <w:r w:rsidR="00D8735D">
        <w:rPr>
          <w:rFonts w:ascii="TH SarabunPSK" w:hAnsi="TH SarabunPSK" w:cs="TH SarabunPSK" w:hint="cs"/>
          <w:sz w:val="28"/>
          <w:cs/>
        </w:rPr>
        <w:t>พัฒนาศักยภาพด้านการบริหารจัดการด้านทรัพยากรธรรมชาติและสิ่งแวดล้อม</w:t>
      </w:r>
    </w:p>
    <w:p w:rsidR="00E53EB6" w:rsidRPr="00E2746D" w:rsidRDefault="0051653F" w:rsidP="00DF0503">
      <w:pPr>
        <w:tabs>
          <w:tab w:val="left" w:pos="851"/>
          <w:tab w:val="left" w:pos="1134"/>
        </w:tabs>
        <w:spacing w:after="0" w:line="240" w:lineRule="auto"/>
        <w:ind w:right="4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="004D2A8B" w:rsidRPr="00E2746D">
        <w:rPr>
          <w:rFonts w:ascii="TH SarabunPSK" w:hAnsi="TH SarabunPSK" w:cs="TH SarabunPSK" w:hint="cs"/>
          <w:sz w:val="28"/>
          <w:cs/>
        </w:rPr>
        <w:t xml:space="preserve"> </w:t>
      </w:r>
      <w:r w:rsidR="00E53EB6" w:rsidRPr="00E2746D">
        <w:rPr>
          <w:rFonts w:ascii="TH SarabunPSK" w:hAnsi="TH SarabunPSK" w:cs="TH SarabunPSK" w:hint="cs"/>
          <w:sz w:val="28"/>
          <w:cs/>
        </w:rPr>
        <w:t xml:space="preserve">กลยุทธ์ที่ ๓.๓  </w:t>
      </w:r>
      <w:r w:rsidR="00D8735D">
        <w:rPr>
          <w:rFonts w:ascii="TH SarabunPSK" w:hAnsi="TH SarabunPSK" w:cs="TH SarabunPSK" w:hint="cs"/>
          <w:sz w:val="28"/>
          <w:cs/>
        </w:rPr>
        <w:t>ยกระดับการบริหารจัดการทรัพยากรธรรมชาติที่เป็นมิตรต่อสิ่งแวดล้อม</w:t>
      </w:r>
    </w:p>
    <w:p w:rsidR="00F82AA9" w:rsidRPr="00E2746D" w:rsidRDefault="0051653F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F82AA9">
        <w:rPr>
          <w:rFonts w:ascii="TH SarabunPSK" w:hAnsi="TH SarabunPSK" w:cs="TH SarabunPSK" w:hint="cs"/>
          <w:sz w:val="28"/>
          <w:cs/>
        </w:rPr>
        <w:t>๔</w:t>
      </w:r>
      <w:r w:rsidR="00F82AA9" w:rsidRPr="00E2746D">
        <w:rPr>
          <w:rFonts w:ascii="TH SarabunPSK" w:hAnsi="TH SarabunPSK" w:cs="TH SarabunPSK" w:hint="cs"/>
          <w:sz w:val="28"/>
          <w:cs/>
        </w:rPr>
        <w:t xml:space="preserve">. </w:t>
      </w:r>
      <w:r w:rsidRPr="00E2746D">
        <w:rPr>
          <w:rFonts w:ascii="TH SarabunPSK" w:hAnsi="TH SarabunPSK" w:cs="TH SarabunPSK" w:hint="cs"/>
          <w:sz w:val="28"/>
          <w:cs/>
        </w:rPr>
        <w:t>ยุทธศาสตร์</w:t>
      </w:r>
      <w:r w:rsidR="00F82AA9">
        <w:rPr>
          <w:rFonts w:ascii="TH SarabunPSK" w:hAnsi="TH SarabunPSK" w:cs="TH SarabunPSK" w:hint="cs"/>
          <w:sz w:val="28"/>
          <w:cs/>
        </w:rPr>
        <w:t>การเพิ่มศักยภาพอุตสาหกรรมด้วยนวัตกรรมและแนวคิดเศรษฐกิจสร้างสรรค์</w:t>
      </w:r>
      <w:r w:rsidR="006256A6">
        <w:rPr>
          <w:rFonts w:ascii="TH SarabunPSK" w:hAnsi="TH SarabunPSK" w:cs="TH SarabunPSK" w:hint="cs"/>
          <w:sz w:val="28"/>
          <w:cs/>
        </w:rPr>
        <w:t>อย่างยั่งยืน</w:t>
      </w:r>
    </w:p>
    <w:p w:rsidR="00F82AA9" w:rsidRPr="00E2746D" w:rsidRDefault="0051653F" w:rsidP="00DF0503">
      <w:pPr>
        <w:tabs>
          <w:tab w:val="left" w:pos="851"/>
          <w:tab w:val="left" w:pos="1134"/>
        </w:tabs>
        <w:spacing w:after="0" w:line="240" w:lineRule="auto"/>
        <w:ind w:right="4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="00F82AA9" w:rsidRPr="00E2746D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="00F82AA9">
        <w:rPr>
          <w:rFonts w:ascii="TH SarabunPSK" w:hAnsi="TH SarabunPSK" w:cs="TH SarabunPSK" w:hint="cs"/>
          <w:sz w:val="28"/>
          <w:cs/>
        </w:rPr>
        <w:t>๔</w:t>
      </w:r>
      <w:r w:rsidR="00F82AA9" w:rsidRPr="00E2746D">
        <w:rPr>
          <w:rFonts w:ascii="TH SarabunPSK" w:hAnsi="TH SarabunPSK" w:cs="TH SarabunPSK" w:hint="cs"/>
          <w:sz w:val="28"/>
          <w:cs/>
        </w:rPr>
        <w:t xml:space="preserve">.๑  </w:t>
      </w:r>
      <w:r w:rsidR="00F82AA9">
        <w:rPr>
          <w:rFonts w:ascii="TH SarabunPSK" w:hAnsi="TH SarabunPSK" w:cs="TH SarabunPSK" w:hint="cs"/>
          <w:sz w:val="28"/>
          <w:cs/>
        </w:rPr>
        <w:t>เพิ่มขีดความสามารถในการผลิตและการแข่งขันของอุตสาหกรรมด้วยนว</w:t>
      </w:r>
      <w:r w:rsidR="00541B06">
        <w:rPr>
          <w:rFonts w:ascii="TH SarabunPSK" w:hAnsi="TH SarabunPSK" w:cs="TH SarabunPSK" w:hint="cs"/>
          <w:sz w:val="28"/>
          <w:cs/>
        </w:rPr>
        <w:t>ั</w:t>
      </w:r>
      <w:r w:rsidR="00F82AA9">
        <w:rPr>
          <w:rFonts w:ascii="TH SarabunPSK" w:hAnsi="TH SarabunPSK" w:cs="TH SarabunPSK" w:hint="cs"/>
          <w:sz w:val="28"/>
          <w:cs/>
        </w:rPr>
        <w:t>ตกรรม</w:t>
      </w:r>
    </w:p>
    <w:p w:rsidR="00F82AA9" w:rsidRPr="00E2746D" w:rsidRDefault="0051653F" w:rsidP="00DF0503">
      <w:pPr>
        <w:tabs>
          <w:tab w:val="left" w:pos="851"/>
          <w:tab w:val="left" w:pos="1134"/>
        </w:tabs>
        <w:spacing w:after="0" w:line="240" w:lineRule="auto"/>
        <w:ind w:right="4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="00F82AA9" w:rsidRPr="00E2746D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="00F82AA9">
        <w:rPr>
          <w:rFonts w:ascii="TH SarabunPSK" w:hAnsi="TH SarabunPSK" w:cs="TH SarabunPSK" w:hint="cs"/>
          <w:sz w:val="28"/>
          <w:cs/>
        </w:rPr>
        <w:t>๔</w:t>
      </w:r>
      <w:r w:rsidR="00F82AA9" w:rsidRPr="00E2746D">
        <w:rPr>
          <w:rFonts w:ascii="TH SarabunPSK" w:hAnsi="TH SarabunPSK" w:cs="TH SarabunPSK" w:hint="cs"/>
          <w:sz w:val="28"/>
          <w:cs/>
        </w:rPr>
        <w:t xml:space="preserve">.๒  </w:t>
      </w:r>
      <w:r w:rsidR="00541B06">
        <w:rPr>
          <w:rFonts w:ascii="TH SarabunPSK" w:hAnsi="TH SarabunPSK" w:cs="TH SarabunPSK" w:hint="cs"/>
          <w:sz w:val="28"/>
          <w:cs/>
        </w:rPr>
        <w:t>สร้างความเข้มแข็งให้ผู้ประกอบการ และสร้างโอกาสในการค้า การตลาดและการลงทุน</w:t>
      </w:r>
    </w:p>
    <w:p w:rsidR="00E2746D" w:rsidRDefault="00E2746D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</w:p>
    <w:p w:rsidR="00E2746D" w:rsidRPr="0051653F" w:rsidRDefault="00E2746D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</w:p>
    <w:p w:rsidR="00E2746D" w:rsidRDefault="00E2746D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</w:p>
    <w:p w:rsidR="00E2746D" w:rsidRDefault="00AA309B" w:rsidP="00DF0503">
      <w:pPr>
        <w:spacing w:after="0" w:line="240" w:lineRule="auto"/>
        <w:ind w:right="-193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๓๑</w:t>
      </w:r>
    </w:p>
    <w:p w:rsidR="00E2746D" w:rsidRPr="00E2746D" w:rsidRDefault="00E2746D" w:rsidP="00DF0503">
      <w:pPr>
        <w:spacing w:after="0" w:line="240" w:lineRule="auto"/>
        <w:ind w:right="-193"/>
        <w:jc w:val="center"/>
        <w:rPr>
          <w:rFonts w:ascii="TH SarabunPSK" w:hAnsi="TH SarabunPSK" w:cs="TH SarabunPSK"/>
          <w:sz w:val="28"/>
        </w:rPr>
      </w:pPr>
    </w:p>
    <w:p w:rsidR="00E2746D" w:rsidRDefault="00E2746D" w:rsidP="00DF0503">
      <w:pPr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</w:t>
      </w:r>
      <w:r w:rsidR="00A0306C" w:rsidRPr="00E2746D">
        <w:rPr>
          <w:rFonts w:ascii="TH SarabunPSK" w:hAnsi="TH SarabunPSK" w:cs="TH SarabunPSK" w:hint="cs"/>
          <w:b/>
          <w:bCs/>
          <w:sz w:val="28"/>
          <w:cs/>
        </w:rPr>
        <w:t>แผนพัฒนาจังหวัดเพชรบุรี</w:t>
      </w:r>
      <w:r w:rsidR="000D2C7A" w:rsidRPr="00E2746D">
        <w:rPr>
          <w:rFonts w:ascii="TH SarabunPSK" w:hAnsi="TH SarabunPSK" w:cs="TH SarabunPSK" w:hint="cs"/>
          <w:b/>
          <w:bCs/>
          <w:sz w:val="28"/>
          <w:cs/>
        </w:rPr>
        <w:t xml:space="preserve">(พ.ศ.๒๕๖๑ </w:t>
      </w:r>
      <w:r w:rsidR="000D2C7A" w:rsidRPr="00E2746D">
        <w:rPr>
          <w:rFonts w:ascii="TH SarabunPSK" w:hAnsi="TH SarabunPSK" w:cs="TH SarabunPSK"/>
          <w:b/>
          <w:bCs/>
          <w:sz w:val="28"/>
          <w:cs/>
        </w:rPr>
        <w:t>–</w:t>
      </w:r>
      <w:r w:rsidR="000D2C7A" w:rsidRPr="00E2746D">
        <w:rPr>
          <w:rFonts w:ascii="TH SarabunPSK" w:hAnsi="TH SarabunPSK" w:cs="TH SarabunPSK" w:hint="cs"/>
          <w:b/>
          <w:bCs/>
          <w:sz w:val="28"/>
          <w:cs/>
        </w:rPr>
        <w:t xml:space="preserve"> ๒๕๖๔)</w:t>
      </w:r>
    </w:p>
    <w:p w:rsidR="00541B06" w:rsidRPr="00541B06" w:rsidRDefault="00541B06" w:rsidP="00DF0503">
      <w:pPr>
        <w:spacing w:after="0" w:line="240" w:lineRule="auto"/>
        <w:ind w:right="-193"/>
        <w:rPr>
          <w:rFonts w:ascii="TH SarabunPSK" w:hAnsi="TH SarabunPSK" w:cs="TH SarabunPSK"/>
          <w:sz w:val="28"/>
        </w:rPr>
      </w:pPr>
    </w:p>
    <w:p w:rsidR="00916AE9" w:rsidRPr="00E2746D" w:rsidRDefault="00916AE9" w:rsidP="00DF0503">
      <w:pPr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 w:rsidRPr="00E2746D">
        <w:rPr>
          <w:rFonts w:ascii="TH SarabunPSK" w:hAnsi="TH SarabunPSK" w:cs="TH SarabunPSK"/>
          <w:b/>
          <w:bCs/>
          <w:spacing w:val="-6"/>
          <w:sz w:val="28"/>
          <w:cs/>
        </w:rPr>
        <w:t>วิสัยทัศน์ของจังหวัด</w:t>
      </w:r>
    </w:p>
    <w:p w:rsidR="00916AE9" w:rsidRPr="00E2746D" w:rsidRDefault="00E2746D" w:rsidP="00DF0503">
      <w:pPr>
        <w:spacing w:after="0" w:line="240" w:lineRule="auto"/>
        <w:ind w:left="357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pacing w:val="-6"/>
          <w:sz w:val="28"/>
        </w:rPr>
        <w:t xml:space="preserve">        </w:t>
      </w:r>
      <w:r w:rsidR="00916AE9" w:rsidRPr="00E2746D">
        <w:rPr>
          <w:rFonts w:ascii="TH SarabunPSK" w:hAnsi="TH SarabunPSK" w:cs="TH SarabunPSK"/>
          <w:spacing w:val="-6"/>
          <w:sz w:val="28"/>
        </w:rPr>
        <w:t>"</w:t>
      </w:r>
      <w:r w:rsidR="000D2C7A" w:rsidRPr="00E2746D">
        <w:rPr>
          <w:rFonts w:ascii="TH SarabunPSK" w:hAnsi="TH SarabunPSK" w:cs="TH SarabunPSK" w:hint="cs"/>
          <w:spacing w:val="-6"/>
          <w:sz w:val="28"/>
          <w:cs/>
        </w:rPr>
        <w:t xml:space="preserve">เมืองเศรษฐกิจพอเพียงต้นแบบ </w:t>
      </w:r>
      <w:proofErr w:type="gramStart"/>
      <w:r w:rsidR="000D2C7A" w:rsidRPr="00E2746D">
        <w:rPr>
          <w:rFonts w:ascii="TH SarabunPSK" w:hAnsi="TH SarabunPSK" w:cs="TH SarabunPSK" w:hint="cs"/>
          <w:spacing w:val="-6"/>
          <w:sz w:val="28"/>
          <w:cs/>
        </w:rPr>
        <w:t>และเมืองน่าอยู่</w:t>
      </w:r>
      <w:r w:rsidR="00541B06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0D2C7A" w:rsidRPr="00E2746D">
        <w:rPr>
          <w:rFonts w:ascii="TH SarabunPSK" w:hAnsi="TH SarabunPSK" w:cs="TH SarabunPSK" w:hint="cs"/>
          <w:spacing w:val="-6"/>
          <w:sz w:val="28"/>
          <w:cs/>
        </w:rPr>
        <w:t xml:space="preserve"> น่ากิน</w:t>
      </w:r>
      <w:proofErr w:type="gramEnd"/>
      <w:r w:rsidR="00541B06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0D2C7A" w:rsidRPr="00E2746D">
        <w:rPr>
          <w:rFonts w:ascii="TH SarabunPSK" w:hAnsi="TH SarabunPSK" w:cs="TH SarabunPSK" w:hint="cs"/>
          <w:spacing w:val="-6"/>
          <w:sz w:val="28"/>
          <w:cs/>
        </w:rPr>
        <w:t xml:space="preserve"> น่าเที่ยวระดับประเทศ</w:t>
      </w:r>
      <w:r w:rsidR="00916AE9" w:rsidRPr="00E2746D">
        <w:rPr>
          <w:rFonts w:ascii="TH SarabunPSK" w:hAnsi="TH SarabunPSK" w:cs="TH SarabunPSK"/>
          <w:spacing w:val="-6"/>
          <w:sz w:val="28"/>
        </w:rPr>
        <w:t xml:space="preserve"> "</w:t>
      </w:r>
    </w:p>
    <w:p w:rsidR="00916AE9" w:rsidRPr="00E2746D" w:rsidRDefault="00916AE9" w:rsidP="00DF0503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6"/>
          <w:sz w:val="28"/>
          <w:cs/>
        </w:rPr>
      </w:pPr>
      <w:proofErr w:type="spellStart"/>
      <w:r w:rsidRPr="00E2746D">
        <w:rPr>
          <w:rFonts w:ascii="TH SarabunPSK" w:hAnsi="TH SarabunPSK" w:cs="TH SarabunPSK" w:hint="cs"/>
          <w:b/>
          <w:bCs/>
          <w:spacing w:val="-6"/>
          <w:sz w:val="28"/>
          <w:cs/>
        </w:rPr>
        <w:t>พันธ</w:t>
      </w:r>
      <w:proofErr w:type="spellEnd"/>
      <w:r w:rsidRPr="00E2746D">
        <w:rPr>
          <w:rFonts w:ascii="TH SarabunPSK" w:hAnsi="TH SarabunPSK" w:cs="TH SarabunPSK" w:hint="cs"/>
          <w:b/>
          <w:bCs/>
          <w:spacing w:val="-6"/>
          <w:sz w:val="28"/>
          <w:cs/>
        </w:rPr>
        <w:t>กิจ</w:t>
      </w:r>
    </w:p>
    <w:p w:rsidR="00E2746D" w:rsidRDefault="00EA7D54" w:rsidP="00DF0503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เสริมสร้างขีดความสามารถของจังหวัดรองรับการแข่งขัน รองรับการพัฒนาตามทิศทางการพัฒนาประเทศไทยที่</w:t>
      </w:r>
    </w:p>
    <w:p w:rsidR="00916AE9" w:rsidRPr="00E2746D" w:rsidRDefault="00EA7D54" w:rsidP="00DF0503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มั่นคง ยั่งยืน เป็นประเทศที่พัฒนาแล้ว</w:t>
      </w:r>
    </w:p>
    <w:p w:rsidR="00E2746D" w:rsidRDefault="00EA7D54" w:rsidP="00DF0503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เสริมสร้างความพร้อมของอุตสาหกรรมการท่องเที่ยวที่เข้มแข็ง เป็นมิตรกับสิ่งแวดล้อม</w:t>
      </w:r>
      <w:r w:rsidR="007C37D6" w:rsidRPr="00E2746D">
        <w:rPr>
          <w:rFonts w:ascii="TH SarabunPSK" w:hAnsi="TH SarabunPSK" w:cs="TH SarabunPSK" w:hint="cs"/>
          <w:spacing w:val="-6"/>
          <w:sz w:val="28"/>
          <w:cs/>
        </w:rPr>
        <w:t xml:space="preserve">และสร้างรายได้สู่ชุมชน </w:t>
      </w:r>
    </w:p>
    <w:p w:rsidR="007C37D6" w:rsidRPr="00E2746D" w:rsidRDefault="007C37D6" w:rsidP="00DF0503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สร้างงาน อาชีพแก่ประชาชน สร้างเศรษฐกิจจังหวัด</w:t>
      </w:r>
    </w:p>
    <w:p w:rsidR="00E2746D" w:rsidRDefault="007C37D6" w:rsidP="00DF0503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ส่งเสริม สนับสนุนการพัฒนาการเกษตร และอุตสาหกรรมก้าวหน้าแบบครบวงจรให้มีศักยภาพในการผลิตที่มี</w:t>
      </w:r>
    </w:p>
    <w:p w:rsidR="00916AE9" w:rsidRPr="00E2746D" w:rsidRDefault="007C37D6" w:rsidP="00DF0503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คุณภาพ</w:t>
      </w:r>
    </w:p>
    <w:p w:rsidR="00E2746D" w:rsidRDefault="007C37D6" w:rsidP="00DF0503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เ</w:t>
      </w:r>
      <w:r w:rsidR="00063B39" w:rsidRPr="00E2746D">
        <w:rPr>
          <w:rFonts w:ascii="TH SarabunPSK" w:hAnsi="TH SarabunPSK" w:cs="TH SarabunPSK" w:hint="cs"/>
          <w:spacing w:val="-6"/>
          <w:sz w:val="28"/>
          <w:cs/>
        </w:rPr>
        <w:t xml:space="preserve">สริมสร้างสังคมคุณภาพให้มีสุขภาวะ เรียนรู้ และปรับตัวได้อย่างมีศักยภาพในการจัดการตนเองเป็นชุมชนพอเพียง </w:t>
      </w:r>
    </w:p>
    <w:p w:rsidR="007C37D6" w:rsidRPr="00E2746D" w:rsidRDefault="00063B39" w:rsidP="00DF0503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ประชาชนมีความมั่นคงในชีวิต เป็นชุมชนปลอดภัย อบอุ่น น่าอยู่</w:t>
      </w:r>
    </w:p>
    <w:p w:rsidR="00063B39" w:rsidRPr="00E2746D" w:rsidRDefault="00063B39" w:rsidP="00DF0503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2746D">
        <w:rPr>
          <w:rFonts w:ascii="TH SarabunPSK" w:hAnsi="TH SarabunPSK" w:cs="TH SarabunPSK" w:hint="cs"/>
          <w:sz w:val="28"/>
          <w:cs/>
        </w:rPr>
        <w:t>อนุรักษ์</w:t>
      </w:r>
      <w:r w:rsidR="00FC3E97" w:rsidRPr="00E2746D">
        <w:rPr>
          <w:rFonts w:ascii="TH SarabunPSK" w:hAnsi="TH SarabunPSK" w:cs="TH SarabunPSK" w:hint="cs"/>
          <w:sz w:val="28"/>
          <w:cs/>
        </w:rPr>
        <w:t>ทรัพยากรธรรมชาติและสิ่งแวดล้อม และการบริหารจัดการ โดยการมีส่วนร่วมของทุกภาคส่วน</w:t>
      </w:r>
    </w:p>
    <w:p w:rsidR="00E2746D" w:rsidRDefault="00DA27F2" w:rsidP="00DF0503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พัฒนา</w:t>
      </w:r>
      <w:r w:rsidR="00FC3E97" w:rsidRPr="00E2746D">
        <w:rPr>
          <w:rFonts w:ascii="TH SarabunPSK" w:hAnsi="TH SarabunPSK" w:cs="TH SarabunPSK" w:hint="cs"/>
          <w:spacing w:val="-6"/>
          <w:sz w:val="28"/>
          <w:cs/>
        </w:rPr>
        <w:t>โครงสร้างพื้นฐานทางการคมนาคม และระบบ</w:t>
      </w:r>
      <w:proofErr w:type="spellStart"/>
      <w:r w:rsidR="00FC3E97" w:rsidRPr="00E2746D">
        <w:rPr>
          <w:rFonts w:ascii="TH SarabunPSK" w:hAnsi="TH SarabunPSK" w:cs="TH SarabunPSK" w:hint="cs"/>
          <w:spacing w:val="-6"/>
          <w:sz w:val="28"/>
          <w:cs/>
        </w:rPr>
        <w:t>โล</w:t>
      </w:r>
      <w:proofErr w:type="spellEnd"/>
      <w:r w:rsidR="00FC3E97" w:rsidRPr="00E2746D">
        <w:rPr>
          <w:rFonts w:ascii="TH SarabunPSK" w:hAnsi="TH SarabunPSK" w:cs="TH SarabunPSK" w:hint="cs"/>
          <w:spacing w:val="-6"/>
          <w:sz w:val="28"/>
          <w:cs/>
        </w:rPr>
        <w:t>จิสติ</w:t>
      </w:r>
      <w:proofErr w:type="spellStart"/>
      <w:r w:rsidR="00FC3E97" w:rsidRPr="00E2746D">
        <w:rPr>
          <w:rFonts w:ascii="TH SarabunPSK" w:hAnsi="TH SarabunPSK" w:cs="TH SarabunPSK" w:hint="cs"/>
          <w:spacing w:val="-6"/>
          <w:sz w:val="28"/>
          <w:cs/>
        </w:rPr>
        <w:t>กส์</w:t>
      </w:r>
      <w:proofErr w:type="spellEnd"/>
      <w:r w:rsidR="00FC3E97" w:rsidRPr="00E2746D">
        <w:rPr>
          <w:rFonts w:ascii="TH SarabunPSK" w:hAnsi="TH SarabunPSK" w:cs="TH SarabunPSK" w:hint="cs"/>
          <w:spacing w:val="-6"/>
          <w:sz w:val="28"/>
          <w:cs/>
        </w:rPr>
        <w:t>รองรับการพัฒนาเศรษฐกิจ สังคม ความมั่นคง และ</w:t>
      </w:r>
    </w:p>
    <w:p w:rsidR="00DA27F2" w:rsidRPr="00E2746D" w:rsidRDefault="00FC3E97" w:rsidP="00DF0503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คุณภาพชีวิต</w:t>
      </w:r>
    </w:p>
    <w:p w:rsidR="00E2746D" w:rsidRDefault="00DA27F2" w:rsidP="00DF0503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พัฒนา</w:t>
      </w:r>
      <w:r w:rsidR="00444C41" w:rsidRPr="00E2746D">
        <w:rPr>
          <w:rFonts w:ascii="TH SarabunPSK" w:hAnsi="TH SarabunPSK" w:cs="TH SarabunPSK" w:hint="cs"/>
          <w:spacing w:val="-6"/>
          <w:sz w:val="28"/>
          <w:cs/>
        </w:rPr>
        <w:t xml:space="preserve">ระบบการบริหารจัดการภาครัฐให้มีความทันสมัย </w:t>
      </w:r>
      <w:proofErr w:type="spellStart"/>
      <w:r w:rsidR="00444C41" w:rsidRPr="00E2746D">
        <w:rPr>
          <w:rFonts w:ascii="TH SarabunPSK" w:hAnsi="TH SarabunPSK" w:cs="TH SarabunPSK" w:hint="cs"/>
          <w:spacing w:val="-6"/>
          <w:sz w:val="28"/>
          <w:cs/>
        </w:rPr>
        <w:t>ธรรมาภิ</w:t>
      </w:r>
      <w:proofErr w:type="spellEnd"/>
      <w:r w:rsidR="00444C41" w:rsidRPr="00E2746D">
        <w:rPr>
          <w:rFonts w:ascii="TH SarabunPSK" w:hAnsi="TH SarabunPSK" w:cs="TH SarabunPSK" w:hint="cs"/>
          <w:spacing w:val="-6"/>
          <w:sz w:val="28"/>
          <w:cs/>
        </w:rPr>
        <w:t>บาล พัฒนาขีดสมรรถนะ บุคลากรภาครัฐทุกระดับ</w:t>
      </w:r>
    </w:p>
    <w:p w:rsidR="00444C41" w:rsidRPr="00E2746D" w:rsidRDefault="00444C41" w:rsidP="00DF0503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ให้มีความพร้อมรองรับยุทธศาสตร์จังหวัด และทิศทางการพัฒนาประเทศ</w:t>
      </w:r>
    </w:p>
    <w:p w:rsidR="00916AE9" w:rsidRPr="00E2746D" w:rsidRDefault="00916AE9" w:rsidP="00DF0503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b/>
          <w:bCs/>
          <w:spacing w:val="-6"/>
          <w:sz w:val="28"/>
          <w:cs/>
        </w:rPr>
        <w:t>เป้าประสงค์</w:t>
      </w:r>
      <w:r w:rsidR="00063B39" w:rsidRPr="00E2746D">
        <w:rPr>
          <w:rFonts w:ascii="TH SarabunPSK" w:hAnsi="TH SarabunPSK" w:cs="TH SarabunPSK" w:hint="cs"/>
          <w:b/>
          <w:bCs/>
          <w:spacing w:val="-6"/>
          <w:sz w:val="28"/>
          <w:cs/>
        </w:rPr>
        <w:t>รวม</w:t>
      </w:r>
    </w:p>
    <w:p w:rsidR="00916AE9" w:rsidRPr="00E2746D" w:rsidRDefault="00444C41" w:rsidP="00DF0503">
      <w:pPr>
        <w:numPr>
          <w:ilvl w:val="0"/>
          <w:numId w:val="5"/>
        </w:numPr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ผลิตภัณฑ์มวลรวมเฉลี่ยระดับจังหวัดในด้านการเกษตร การท่องเที่ยว การค้า การลงทุน เติบโตอย่างต่อเนื่อง</w:t>
      </w:r>
    </w:p>
    <w:p w:rsidR="00E2746D" w:rsidRDefault="00444C41" w:rsidP="00DF0503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จังหวัดเพชรบุรีสามารถรักษาความมั่นคงของฐานทรัพยากร สร้างสมดุล ระหว่างการอนุรักษ์และการใช้ประโยชน์</w:t>
      </w:r>
    </w:p>
    <w:p w:rsidR="00444C41" w:rsidRPr="00E2746D" w:rsidRDefault="00444C41" w:rsidP="00DF0503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อย่างยั่งยืนและเป็นธรรม ขับเคลื่อนสู่เศรษฐกิจ</w:t>
      </w:r>
      <w:r w:rsidR="00022C27" w:rsidRPr="00E2746D">
        <w:rPr>
          <w:rFonts w:ascii="TH SarabunPSK" w:hAnsi="TH SarabunPSK" w:cs="TH SarabunPSK" w:hint="cs"/>
          <w:spacing w:val="-6"/>
          <w:sz w:val="28"/>
          <w:cs/>
        </w:rPr>
        <w:t>แ</w:t>
      </w:r>
      <w:r w:rsidR="00EA1444" w:rsidRPr="00E2746D">
        <w:rPr>
          <w:rFonts w:ascii="TH SarabunPSK" w:hAnsi="TH SarabunPSK" w:cs="TH SarabunPSK" w:hint="cs"/>
          <w:spacing w:val="-6"/>
          <w:sz w:val="28"/>
          <w:cs/>
        </w:rPr>
        <w:t>ละสังคมที่เป็นมิตรต่อสิ่งแวดล้อม มีขีดความสามารถในการรับมือภัยพิบัติ และการเปลี่ยนแปลงสภาพภูมิอากาศ ประสิทธิภาพและ</w:t>
      </w:r>
      <w:proofErr w:type="spellStart"/>
      <w:r w:rsidR="00EA1444" w:rsidRPr="00E2746D">
        <w:rPr>
          <w:rFonts w:ascii="TH SarabunPSK" w:hAnsi="TH SarabunPSK" w:cs="TH SarabunPSK" w:hint="cs"/>
          <w:spacing w:val="-6"/>
          <w:sz w:val="28"/>
          <w:cs/>
        </w:rPr>
        <w:t>ธรรมาภิ</w:t>
      </w:r>
      <w:proofErr w:type="spellEnd"/>
      <w:r w:rsidR="00EA1444" w:rsidRPr="00E2746D">
        <w:rPr>
          <w:rFonts w:ascii="TH SarabunPSK" w:hAnsi="TH SarabunPSK" w:cs="TH SarabunPSK" w:hint="cs"/>
          <w:spacing w:val="-6"/>
          <w:sz w:val="28"/>
          <w:cs/>
        </w:rPr>
        <w:t>บาลในการบริหารจัดการทรัพยากรธรรมชาติและสิ่งแวดล้อมและการบริหารจัดการน้ำให้สมดุล</w:t>
      </w:r>
    </w:p>
    <w:p w:rsidR="00E2746D" w:rsidRDefault="00C07524" w:rsidP="00DF0503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ประชาชนทุกช่วงวัยมีความมั่นคงทางด้านเศรษฐกิจและสังคม (</w:t>
      </w:r>
      <w:r w:rsidRPr="00E2746D">
        <w:rPr>
          <w:rFonts w:ascii="TH SarabunPSK" w:hAnsi="TH SarabunPSK" w:cs="TH SarabunPSK"/>
          <w:spacing w:val="-6"/>
          <w:sz w:val="28"/>
        </w:rPr>
        <w:t>Social-Economic Security</w:t>
      </w:r>
      <w:r w:rsidRPr="00E2746D">
        <w:rPr>
          <w:rFonts w:ascii="TH SarabunPSK" w:hAnsi="TH SarabunPSK" w:cs="TH SarabunPSK" w:hint="cs"/>
          <w:spacing w:val="-6"/>
          <w:sz w:val="28"/>
          <w:cs/>
        </w:rPr>
        <w:t>)</w:t>
      </w:r>
      <w:r w:rsidR="00E2746D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E2746D">
        <w:rPr>
          <w:rFonts w:ascii="TH SarabunPSK" w:hAnsi="TH SarabunPSK" w:cs="TH SarabunPSK" w:hint="cs"/>
          <w:spacing w:val="-6"/>
          <w:sz w:val="28"/>
          <w:cs/>
        </w:rPr>
        <w:t>และมีคุณภาพชีวิตที่ดี</w:t>
      </w:r>
    </w:p>
    <w:p w:rsidR="00C07524" w:rsidRPr="00E2746D" w:rsidRDefault="00C07524" w:rsidP="00DF0503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การศึกษาและการเรียนรู้ ได้รับการพัฒนาคุณภาพ สถาบันทางสังคมมีความเข้มแข็งเป็นฐานรากที่เอื้อต่อการพัฒนาคน</w:t>
      </w:r>
    </w:p>
    <w:p w:rsidR="00063B39" w:rsidRPr="00E2746D" w:rsidRDefault="00C07524" w:rsidP="00DF0503">
      <w:pPr>
        <w:numPr>
          <w:ilvl w:val="0"/>
          <w:numId w:val="5"/>
        </w:numPr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การกระจายรายได้มีความเท่าเทียมกันมากขึ้น บริการทางสังคมมีคุณภาพ และมีการกระจายอย่างทั่วถึง</w:t>
      </w:r>
    </w:p>
    <w:p w:rsidR="00E2746D" w:rsidRDefault="00C07524" w:rsidP="00DF050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การบริหารงานภาครัฐทุกระดับของจังหวัดเพชรบุรีโปร่งใส เป็นธรรม มีประสิทธิภาพ</w:t>
      </w:r>
      <w:r w:rsidR="00A07DC4" w:rsidRPr="00E2746D">
        <w:rPr>
          <w:rFonts w:ascii="TH SarabunPSK" w:hAnsi="TH SarabunPSK" w:cs="TH SarabunPSK" w:hint="cs"/>
          <w:spacing w:val="-6"/>
          <w:sz w:val="28"/>
          <w:cs/>
        </w:rPr>
        <w:t xml:space="preserve"> และประชาชนมีส่วนร่วมขจัด</w:t>
      </w:r>
    </w:p>
    <w:p w:rsidR="00C07524" w:rsidRPr="00E2746D" w:rsidRDefault="00A07DC4" w:rsidP="00DF0503">
      <w:pPr>
        <w:spacing w:after="0" w:line="240" w:lineRule="auto"/>
        <w:jc w:val="both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การทุจริตคอร์รัปชั่น</w:t>
      </w:r>
    </w:p>
    <w:p w:rsidR="00916AE9" w:rsidRPr="00E2746D" w:rsidRDefault="00916AE9" w:rsidP="00DF0503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6"/>
          <w:sz w:val="28"/>
        </w:rPr>
      </w:pPr>
      <w:r w:rsidRPr="00E2746D">
        <w:rPr>
          <w:rFonts w:ascii="TH SarabunPSK" w:hAnsi="TH SarabunPSK" w:cs="TH SarabunPSK" w:hint="cs"/>
          <w:b/>
          <w:bCs/>
          <w:spacing w:val="-6"/>
          <w:sz w:val="28"/>
          <w:cs/>
        </w:rPr>
        <w:t>ประเด็นยุทธศาสตร์</w:t>
      </w:r>
    </w:p>
    <w:p w:rsidR="00916AE9" w:rsidRPr="00E2746D" w:rsidRDefault="00063B39" w:rsidP="00DF0503">
      <w:pPr>
        <w:numPr>
          <w:ilvl w:val="0"/>
          <w:numId w:val="6"/>
        </w:numPr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การเสริม</w:t>
      </w:r>
      <w:r w:rsidR="00D50A83" w:rsidRPr="00E2746D">
        <w:rPr>
          <w:rFonts w:ascii="TH SarabunPSK" w:hAnsi="TH SarabunPSK" w:cs="TH SarabunPSK" w:hint="cs"/>
          <w:spacing w:val="-6"/>
          <w:sz w:val="28"/>
          <w:cs/>
        </w:rPr>
        <w:t>สร้างความมั่นคง สันติสุข และสังคมคุณภาพที่ยั่งยืนด้วยหลักปรัชญาของเศรษฐกิจพอเพียง</w:t>
      </w:r>
    </w:p>
    <w:p w:rsidR="00EA7D54" w:rsidRPr="00E2746D" w:rsidRDefault="00EA7D54" w:rsidP="00DF0503">
      <w:p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กลยุทธ์</w:t>
      </w:r>
    </w:p>
    <w:p w:rsidR="00E2746D" w:rsidRDefault="00916AE9" w:rsidP="00DF0503">
      <w:pPr>
        <w:spacing w:after="0" w:line="240" w:lineRule="auto"/>
        <w:ind w:left="1077"/>
        <w:jc w:val="both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 xml:space="preserve">๑.๑  </w:t>
      </w:r>
      <w:proofErr w:type="spellStart"/>
      <w:r w:rsidR="00DA27F2" w:rsidRPr="00E2746D">
        <w:rPr>
          <w:rFonts w:ascii="TH SarabunPSK" w:hAnsi="TH SarabunPSK" w:cs="TH SarabunPSK" w:hint="cs"/>
          <w:spacing w:val="-6"/>
          <w:sz w:val="28"/>
          <w:cs/>
        </w:rPr>
        <w:t>บูรณา</w:t>
      </w:r>
      <w:proofErr w:type="spellEnd"/>
      <w:r w:rsidR="00DA27F2" w:rsidRPr="00E2746D">
        <w:rPr>
          <w:rFonts w:ascii="TH SarabunPSK" w:hAnsi="TH SarabunPSK" w:cs="TH SarabunPSK" w:hint="cs"/>
          <w:spacing w:val="-6"/>
          <w:sz w:val="28"/>
          <w:cs/>
        </w:rPr>
        <w:t>การ</w:t>
      </w:r>
      <w:r w:rsidR="00D50A83" w:rsidRPr="00E2746D">
        <w:rPr>
          <w:rFonts w:ascii="TH SarabunPSK" w:hAnsi="TH SarabunPSK" w:cs="TH SarabunPSK" w:hint="cs"/>
          <w:spacing w:val="-6"/>
          <w:sz w:val="28"/>
          <w:cs/>
        </w:rPr>
        <w:t>ความร่วมมือของภาคีทุกภาคส่วนเพื่อการจัดการปัญหาที่คุกคาม</w:t>
      </w:r>
      <w:r w:rsidR="00CB0216" w:rsidRPr="00E2746D">
        <w:rPr>
          <w:rFonts w:ascii="TH SarabunPSK" w:hAnsi="TH SarabunPSK" w:cs="TH SarabunPSK" w:hint="cs"/>
          <w:spacing w:val="-6"/>
          <w:sz w:val="28"/>
          <w:cs/>
        </w:rPr>
        <w:t>ต่อปัญหาสุขภาวะของชุมชนผ่าน</w:t>
      </w:r>
    </w:p>
    <w:p w:rsidR="00916AE9" w:rsidRPr="00E2746D" w:rsidRDefault="00CB0216" w:rsidP="00DF0503">
      <w:pPr>
        <w:spacing w:after="0" w:line="240" w:lineRule="auto"/>
        <w:jc w:val="both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เครือค่ายในระดับหมู่บ้าน</w:t>
      </w:r>
    </w:p>
    <w:p w:rsidR="00E2746D" w:rsidRDefault="00916AE9" w:rsidP="00DF0503">
      <w:pPr>
        <w:spacing w:after="0" w:line="240" w:lineRule="auto"/>
        <w:ind w:left="1077"/>
        <w:jc w:val="both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 xml:space="preserve">๑.๒  </w:t>
      </w:r>
      <w:r w:rsidR="00DA27F2" w:rsidRPr="00E2746D">
        <w:rPr>
          <w:rFonts w:ascii="TH SarabunPSK" w:hAnsi="TH SarabunPSK" w:cs="TH SarabunPSK" w:hint="cs"/>
          <w:spacing w:val="-6"/>
          <w:sz w:val="28"/>
          <w:cs/>
        </w:rPr>
        <w:t>พัฒนา</w:t>
      </w:r>
      <w:r w:rsidR="00CB0216" w:rsidRPr="00E2746D">
        <w:rPr>
          <w:rFonts w:ascii="TH SarabunPSK" w:hAnsi="TH SarabunPSK" w:cs="TH SarabunPSK" w:hint="cs"/>
          <w:spacing w:val="-6"/>
          <w:sz w:val="28"/>
          <w:cs/>
        </w:rPr>
        <w:t>ชุมชนเข้มแข็งพึ่งตนเอง จัดตั้งองค์กรชุมชน และส่งเสริมการสร้างและขยายระบบสวัสดิการชุมชน ทุน</w:t>
      </w:r>
    </w:p>
    <w:p w:rsidR="00916AE9" w:rsidRPr="00E2746D" w:rsidRDefault="00CB0216" w:rsidP="00DF0503">
      <w:pPr>
        <w:spacing w:after="0" w:line="240" w:lineRule="auto"/>
        <w:jc w:val="both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ชุมชนสวัสดิการสังคมเพื่อร่วมสร้างสังคมเมืองเพชรบุรีน่าอยู่ พึ่งตนเองได้</w:t>
      </w:r>
    </w:p>
    <w:p w:rsidR="00E2746D" w:rsidRDefault="00916AE9" w:rsidP="00DF0503">
      <w:pPr>
        <w:spacing w:after="0" w:line="240" w:lineRule="auto"/>
        <w:ind w:left="1077"/>
        <w:jc w:val="both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 xml:space="preserve">๑.๓   </w:t>
      </w:r>
      <w:r w:rsidR="00DA27F2" w:rsidRPr="00E2746D">
        <w:rPr>
          <w:rFonts w:ascii="TH SarabunPSK" w:hAnsi="TH SarabunPSK" w:cs="TH SarabunPSK" w:hint="cs"/>
          <w:spacing w:val="-6"/>
          <w:sz w:val="28"/>
          <w:cs/>
        </w:rPr>
        <w:t>เสริมสร้าง</w:t>
      </w:r>
      <w:r w:rsidR="00CB0216" w:rsidRPr="00E2746D">
        <w:rPr>
          <w:rFonts w:ascii="TH SarabunPSK" w:hAnsi="TH SarabunPSK" w:cs="TH SarabunPSK" w:hint="cs"/>
          <w:spacing w:val="-6"/>
          <w:sz w:val="28"/>
          <w:cs/>
        </w:rPr>
        <w:t>ความพร้อมของจังหวัดให้มีศักยภาพในการเป็นเมืองแห่งการเรียนรู้ พร้อมรับการเปลี่ยนแปลงก้าวสู่</w:t>
      </w:r>
    </w:p>
    <w:p w:rsidR="00CB0216" w:rsidRPr="00E2746D" w:rsidRDefault="00CB0216" w:rsidP="00DF0503">
      <w:pPr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สากล</w:t>
      </w:r>
    </w:p>
    <w:p w:rsidR="00916AE9" w:rsidRPr="00E2746D" w:rsidRDefault="00916AE9" w:rsidP="00DF0503">
      <w:pPr>
        <w:spacing w:after="0" w:line="240" w:lineRule="auto"/>
        <w:ind w:left="1077"/>
        <w:jc w:val="both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 xml:space="preserve">๑.๔   </w:t>
      </w:r>
      <w:r w:rsidR="00DA27F2" w:rsidRPr="00E2746D">
        <w:rPr>
          <w:rFonts w:ascii="TH SarabunPSK" w:hAnsi="TH SarabunPSK" w:cs="TH SarabunPSK" w:hint="cs"/>
          <w:spacing w:val="-6"/>
          <w:sz w:val="28"/>
          <w:cs/>
        </w:rPr>
        <w:t>พัฒนา</w:t>
      </w:r>
      <w:r w:rsidR="00CB0216" w:rsidRPr="00E2746D">
        <w:rPr>
          <w:rFonts w:ascii="TH SarabunPSK" w:hAnsi="TH SarabunPSK" w:cs="TH SarabunPSK" w:hint="cs"/>
          <w:spacing w:val="-6"/>
          <w:sz w:val="28"/>
          <w:cs/>
        </w:rPr>
        <w:t>บริการรัฐลดความเลื่อมล้ำทางสังคม เพิ่มประสิทธิภาพปฏิบัติการเชิงรุกของภารกิจแห่งรัฐทั่วทุกพื้นที่</w:t>
      </w:r>
    </w:p>
    <w:p w:rsidR="00E2746D" w:rsidRDefault="00DA27F2" w:rsidP="00DF0503">
      <w:pPr>
        <w:spacing w:after="0" w:line="240" w:lineRule="auto"/>
        <w:ind w:left="1077"/>
        <w:jc w:val="both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๑.๕ เสริมสร้าง</w:t>
      </w:r>
      <w:r w:rsidR="00CB0216" w:rsidRPr="00E2746D">
        <w:rPr>
          <w:rFonts w:ascii="TH SarabunPSK" w:hAnsi="TH SarabunPSK" w:cs="TH SarabunPSK" w:hint="cs"/>
          <w:spacing w:val="-6"/>
          <w:sz w:val="28"/>
          <w:cs/>
        </w:rPr>
        <w:t>ชุมชนพอเพียงเข้มแข็ง เติมความมั่นคงแ</w:t>
      </w:r>
      <w:r w:rsidR="00E2746D">
        <w:rPr>
          <w:rFonts w:ascii="TH SarabunPSK" w:hAnsi="TH SarabunPSK" w:cs="TH SarabunPSK" w:hint="cs"/>
          <w:spacing w:val="-6"/>
          <w:sz w:val="28"/>
          <w:cs/>
        </w:rPr>
        <w:t xml:space="preserve">ละความสงบเรียบร้อยด้วยกลไกชุมชน </w:t>
      </w:r>
      <w:r w:rsidR="00CB0216" w:rsidRPr="00E2746D">
        <w:rPr>
          <w:rFonts w:ascii="TH SarabunPSK" w:hAnsi="TH SarabunPSK" w:cs="TH SarabunPSK" w:hint="cs"/>
          <w:spacing w:val="-6"/>
          <w:sz w:val="28"/>
          <w:cs/>
        </w:rPr>
        <w:t>หมู่บ้าน</w:t>
      </w:r>
      <w:r w:rsidR="00E2746D">
        <w:rPr>
          <w:rFonts w:ascii="TH SarabunPSK" w:hAnsi="TH SarabunPSK" w:cs="TH SarabunPSK" w:hint="cs"/>
          <w:spacing w:val="-6"/>
          <w:sz w:val="28"/>
          <w:cs/>
        </w:rPr>
        <w:t xml:space="preserve"> และ</w:t>
      </w:r>
    </w:p>
    <w:p w:rsidR="00DA27F2" w:rsidRDefault="00E2746D" w:rsidP="00DF0503">
      <w:pPr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>การ</w:t>
      </w:r>
      <w:r w:rsidR="00DA01D2" w:rsidRPr="00E2746D">
        <w:rPr>
          <w:rFonts w:ascii="TH SarabunPSK" w:hAnsi="TH SarabunPSK" w:cs="TH SarabunPSK" w:hint="cs"/>
          <w:spacing w:val="-6"/>
          <w:sz w:val="28"/>
          <w:cs/>
        </w:rPr>
        <w:t>บูร</w:t>
      </w:r>
      <w:proofErr w:type="spellStart"/>
      <w:r w:rsidR="00DA01D2" w:rsidRPr="00E2746D">
        <w:rPr>
          <w:rFonts w:ascii="TH SarabunPSK" w:hAnsi="TH SarabunPSK" w:cs="TH SarabunPSK" w:hint="cs"/>
          <w:spacing w:val="-6"/>
          <w:sz w:val="28"/>
          <w:cs/>
        </w:rPr>
        <w:t>ณา</w:t>
      </w:r>
      <w:proofErr w:type="spellEnd"/>
      <w:r w:rsidR="00DA01D2" w:rsidRPr="00E2746D">
        <w:rPr>
          <w:rFonts w:ascii="TH SarabunPSK" w:hAnsi="TH SarabunPSK" w:cs="TH SarabunPSK" w:hint="cs"/>
          <w:spacing w:val="-6"/>
          <w:sz w:val="28"/>
          <w:cs/>
        </w:rPr>
        <w:t>การภาครัฐแบบเข้มแข็ง</w:t>
      </w:r>
    </w:p>
    <w:p w:rsidR="00E2746D" w:rsidRDefault="00E2746D" w:rsidP="00DF0503">
      <w:pPr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</w:p>
    <w:p w:rsidR="00541B06" w:rsidRDefault="00541B06" w:rsidP="00DF0503">
      <w:pPr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</w:p>
    <w:p w:rsidR="00541B06" w:rsidRDefault="00541B06" w:rsidP="00DF0503">
      <w:pPr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</w:p>
    <w:p w:rsidR="00E2746D" w:rsidRDefault="00AA309B" w:rsidP="00DF0503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lastRenderedPageBreak/>
        <w:t>๓๒</w:t>
      </w:r>
    </w:p>
    <w:p w:rsidR="00E2746D" w:rsidRPr="00E2746D" w:rsidRDefault="00E2746D" w:rsidP="00DF0503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cs/>
        </w:rPr>
      </w:pPr>
    </w:p>
    <w:p w:rsidR="00916AE9" w:rsidRPr="00E2746D" w:rsidRDefault="00063B39" w:rsidP="00DF0503">
      <w:pPr>
        <w:numPr>
          <w:ilvl w:val="0"/>
          <w:numId w:val="6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การ</w:t>
      </w:r>
      <w:r w:rsidR="00DA01D2" w:rsidRPr="00E2746D">
        <w:rPr>
          <w:rFonts w:ascii="TH SarabunPSK" w:hAnsi="TH SarabunPSK" w:cs="TH SarabunPSK" w:hint="cs"/>
          <w:spacing w:val="-6"/>
          <w:sz w:val="28"/>
          <w:cs/>
        </w:rPr>
        <w:t>บริหารจัดการทรัพยากรธรรมชาติ และสิ่งแวดล้อมอย่างสมดุลและยั่งยืน</w:t>
      </w:r>
    </w:p>
    <w:p w:rsidR="00063B39" w:rsidRPr="00E2746D" w:rsidRDefault="00063B39" w:rsidP="00DF0503">
      <w:pPr>
        <w:tabs>
          <w:tab w:val="left" w:pos="709"/>
        </w:tabs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กลยุทธ์</w:t>
      </w:r>
    </w:p>
    <w:p w:rsidR="00E2746D" w:rsidRDefault="00916AE9" w:rsidP="00DF0503">
      <w:pPr>
        <w:spacing w:after="0" w:line="240" w:lineRule="auto"/>
        <w:ind w:left="1077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 xml:space="preserve">๒.๑ </w:t>
      </w:r>
      <w:r w:rsidR="00DA27F2" w:rsidRPr="00E2746D">
        <w:rPr>
          <w:rFonts w:ascii="TH SarabunPSK" w:hAnsi="TH SarabunPSK" w:cs="TH SarabunPSK" w:hint="cs"/>
          <w:spacing w:val="-6"/>
          <w:sz w:val="28"/>
          <w:cs/>
        </w:rPr>
        <w:t>พัฒนา</w:t>
      </w:r>
      <w:r w:rsidR="00DA01D2" w:rsidRPr="00E2746D">
        <w:rPr>
          <w:rFonts w:ascii="TH SarabunPSK" w:hAnsi="TH SarabunPSK" w:cs="TH SarabunPSK" w:hint="cs"/>
          <w:spacing w:val="-6"/>
          <w:sz w:val="28"/>
          <w:cs/>
        </w:rPr>
        <w:t>กระบวนการจัดการและการใช้ประโยชน์จากทรัพยากรธรรมชาติและสิ่งแวดล้อมให้เกิดคุณค่าและการใช้</w:t>
      </w:r>
    </w:p>
    <w:p w:rsidR="00916AE9" w:rsidRPr="00E2746D" w:rsidRDefault="00DA01D2" w:rsidP="00DF0503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ประโยชน์จากทรัพยากรอย่างยั่งยืน จากการมีส่วนร่วมของชุมชนเป็นหลักเป็นสำคัญ ตลอดทั้งต้นน้ำ กลางน้ำ ปลายน้ำ มุ้งเน้นความเป็นมิตรกับสิ่งแวดล้อม</w:t>
      </w:r>
    </w:p>
    <w:p w:rsidR="00E2746D" w:rsidRDefault="00916AE9" w:rsidP="00DF0503">
      <w:pPr>
        <w:spacing w:after="0" w:line="240" w:lineRule="auto"/>
        <w:ind w:left="1077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 xml:space="preserve">๒.๒ </w:t>
      </w:r>
      <w:r w:rsidR="00DA27F2" w:rsidRPr="00E2746D">
        <w:rPr>
          <w:rFonts w:ascii="TH SarabunPSK" w:hAnsi="TH SarabunPSK" w:cs="TH SarabunPSK" w:hint="cs"/>
          <w:spacing w:val="-6"/>
          <w:sz w:val="28"/>
          <w:cs/>
        </w:rPr>
        <w:t>ปฏิรูป</w:t>
      </w:r>
      <w:r w:rsidR="00DA01D2" w:rsidRPr="00E2746D">
        <w:rPr>
          <w:rFonts w:ascii="TH SarabunPSK" w:hAnsi="TH SarabunPSK" w:cs="TH SarabunPSK" w:hint="cs"/>
          <w:spacing w:val="-6"/>
          <w:sz w:val="28"/>
          <w:cs/>
        </w:rPr>
        <w:t>ระบบการบริหารจัดการดิน น้ำ และทรัพยากรแบบ</w:t>
      </w:r>
      <w:proofErr w:type="spellStart"/>
      <w:r w:rsidR="00DA01D2" w:rsidRPr="00E2746D">
        <w:rPr>
          <w:rFonts w:ascii="TH SarabunPSK" w:hAnsi="TH SarabunPSK" w:cs="TH SarabunPSK" w:hint="cs"/>
          <w:spacing w:val="-6"/>
          <w:sz w:val="28"/>
          <w:cs/>
        </w:rPr>
        <w:t>บูรณา</w:t>
      </w:r>
      <w:proofErr w:type="spellEnd"/>
      <w:r w:rsidR="00DA01D2" w:rsidRPr="00E2746D">
        <w:rPr>
          <w:rFonts w:ascii="TH SarabunPSK" w:hAnsi="TH SarabunPSK" w:cs="TH SarabunPSK" w:hint="cs"/>
          <w:spacing w:val="-6"/>
          <w:sz w:val="28"/>
          <w:cs/>
        </w:rPr>
        <w:t>การตลอดห่วงโซ่ของธรรมชาติเพื่อรองรับ</w:t>
      </w:r>
    </w:p>
    <w:p w:rsidR="00DA27F2" w:rsidRPr="00E2746D" w:rsidRDefault="00DA01D2" w:rsidP="00DF0503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การเกษตรและการพัฒนาที่เป็นมิตรกับสิ่งแวดล้อมอย่างยั่งยืน ด้วยการเรียนรู้จากหลักการทรงงานพระบาทสมเด็จพระเจ้าอยู่หัวผ่านโครงการอันเนื่องมาจากพระราชดำริ</w:t>
      </w:r>
    </w:p>
    <w:p w:rsidR="00063B39" w:rsidRPr="00E2746D" w:rsidRDefault="00916AE9" w:rsidP="00DF0503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การ</w:t>
      </w:r>
      <w:r w:rsidR="00200B6C" w:rsidRPr="00E2746D">
        <w:rPr>
          <w:rFonts w:ascii="TH SarabunPSK" w:hAnsi="TH SarabunPSK" w:cs="TH SarabunPSK" w:hint="cs"/>
          <w:spacing w:val="-6"/>
          <w:sz w:val="28"/>
          <w:cs/>
        </w:rPr>
        <w:t>เสริมสร้างความมั่นคงทางอาหาร และให้เติบโตจากฐานการเกษตรแบบครบวงจร</w:t>
      </w:r>
    </w:p>
    <w:p w:rsidR="00916AE9" w:rsidRPr="00E2746D" w:rsidRDefault="00063B39" w:rsidP="00DF0503">
      <w:p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กลยุทธ์</w:t>
      </w:r>
    </w:p>
    <w:p w:rsidR="00184410" w:rsidRDefault="00916AE9" w:rsidP="00DF0503">
      <w:pPr>
        <w:spacing w:after="0" w:line="240" w:lineRule="auto"/>
        <w:ind w:left="1077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 xml:space="preserve">๓.๑ </w:t>
      </w:r>
      <w:r w:rsidR="00DA27F2" w:rsidRPr="00E2746D">
        <w:rPr>
          <w:rFonts w:ascii="TH SarabunPSK" w:hAnsi="TH SarabunPSK" w:cs="TH SarabunPSK" w:hint="cs"/>
          <w:spacing w:val="-6"/>
          <w:sz w:val="28"/>
          <w:cs/>
        </w:rPr>
        <w:t>พัฒนา</w:t>
      </w:r>
      <w:r w:rsidR="00200B6C" w:rsidRPr="00E2746D">
        <w:rPr>
          <w:rFonts w:ascii="TH SarabunPSK" w:hAnsi="TH SarabunPSK" w:cs="TH SarabunPSK" w:hint="cs"/>
          <w:spacing w:val="-6"/>
          <w:sz w:val="28"/>
          <w:cs/>
        </w:rPr>
        <w:t>บุคลากร สถาบันการเกษตร เสริมสร้างความมั่นคงทางการเกษตรและศักยภาพการพึ่งพาตนเองและ</w:t>
      </w:r>
    </w:p>
    <w:p w:rsidR="00916AE9" w:rsidRPr="00E2746D" w:rsidRDefault="00200B6C" w:rsidP="00DF0503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ความมั่นคงทางอาหารที่ยั่งยืน</w:t>
      </w:r>
    </w:p>
    <w:p w:rsidR="00184410" w:rsidRDefault="00916AE9" w:rsidP="00DF0503">
      <w:pPr>
        <w:tabs>
          <w:tab w:val="left" w:pos="993"/>
        </w:tabs>
        <w:spacing w:after="0" w:line="240" w:lineRule="auto"/>
        <w:ind w:left="1077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 xml:space="preserve">๓.๒ </w:t>
      </w:r>
      <w:r w:rsidR="00DA27F2" w:rsidRPr="00E2746D">
        <w:rPr>
          <w:rFonts w:ascii="TH SarabunPSK" w:hAnsi="TH SarabunPSK" w:cs="TH SarabunPSK" w:hint="cs"/>
          <w:spacing w:val="-6"/>
          <w:sz w:val="28"/>
          <w:cs/>
        </w:rPr>
        <w:t>เพิ่ม</w:t>
      </w:r>
      <w:r w:rsidR="00200B6C" w:rsidRPr="00E2746D">
        <w:rPr>
          <w:rFonts w:ascii="TH SarabunPSK" w:hAnsi="TH SarabunPSK" w:cs="TH SarabunPSK" w:hint="cs"/>
          <w:spacing w:val="-6"/>
          <w:sz w:val="28"/>
          <w:cs/>
        </w:rPr>
        <w:t>คุณค่าของผลผลิตทางการเกษตรและขีดความสามารถทางการเกษตรของเกษตรกร กลุ่มเกษตรกรด้วย</w:t>
      </w:r>
    </w:p>
    <w:p w:rsidR="00916AE9" w:rsidRPr="00E2746D" w:rsidRDefault="00200B6C" w:rsidP="00DF050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ระบวนการรวมกลุ่มและการเรียนรู้การจัดการเกษตรตามหลักปรัชญาของเศรษฐกิจพอเพียงและนโยบายการสร้างสรรค์นวัตกรรมของรัฐบาล</w:t>
      </w:r>
    </w:p>
    <w:p w:rsidR="00916AE9" w:rsidRPr="00E2746D" w:rsidRDefault="00916AE9" w:rsidP="00DF0503">
      <w:pPr>
        <w:tabs>
          <w:tab w:val="left" w:pos="993"/>
        </w:tabs>
        <w:spacing w:after="0" w:line="240" w:lineRule="auto"/>
        <w:ind w:left="1077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 xml:space="preserve">๓.๓ </w:t>
      </w:r>
      <w:r w:rsidR="00DA27F2" w:rsidRPr="00E2746D">
        <w:rPr>
          <w:rFonts w:ascii="TH SarabunPSK" w:hAnsi="TH SarabunPSK" w:cs="TH SarabunPSK" w:hint="cs"/>
          <w:spacing w:val="-6"/>
          <w:sz w:val="28"/>
          <w:cs/>
        </w:rPr>
        <w:t>เพิ่ม</w:t>
      </w:r>
      <w:r w:rsidR="00200B6C" w:rsidRPr="00E2746D">
        <w:rPr>
          <w:rFonts w:ascii="TH SarabunPSK" w:hAnsi="TH SarabunPSK" w:cs="TH SarabunPSK" w:hint="cs"/>
          <w:spacing w:val="-6"/>
          <w:sz w:val="28"/>
          <w:cs/>
        </w:rPr>
        <w:t>ขีดความสามารถทางการตลาดการเกษตรที่แข่งขันได้ในตลาดคุณภาพ และส่งออก</w:t>
      </w:r>
    </w:p>
    <w:p w:rsidR="00063B39" w:rsidRPr="00E2746D" w:rsidRDefault="00063B39" w:rsidP="00DF0503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การ</w:t>
      </w:r>
      <w:r w:rsidR="00200B6C" w:rsidRPr="00E2746D">
        <w:rPr>
          <w:rFonts w:ascii="TH SarabunPSK" w:hAnsi="TH SarabunPSK" w:cs="TH SarabunPSK" w:hint="cs"/>
          <w:spacing w:val="-6"/>
          <w:sz w:val="28"/>
          <w:cs/>
        </w:rPr>
        <w:t>พัฒนาเมือง การค้า การผลิต การบริการและอุตสาหกรรมการท่องเที่ยวที่มีคุณภาพ</w:t>
      </w:r>
    </w:p>
    <w:p w:rsidR="00063B39" w:rsidRPr="00E2746D" w:rsidRDefault="00063B39" w:rsidP="00DF0503">
      <w:p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 xml:space="preserve">กลยุทธ์ </w:t>
      </w:r>
    </w:p>
    <w:p w:rsidR="00184410" w:rsidRDefault="00063B39" w:rsidP="00DF0503">
      <w:pPr>
        <w:tabs>
          <w:tab w:val="left" w:pos="993"/>
        </w:tabs>
        <w:spacing w:after="0" w:line="240" w:lineRule="auto"/>
        <w:ind w:left="1077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 xml:space="preserve">๔.๑ </w:t>
      </w:r>
      <w:r w:rsidR="00200B6C" w:rsidRPr="00E2746D">
        <w:rPr>
          <w:rFonts w:ascii="TH SarabunPSK" w:hAnsi="TH SarabunPSK" w:cs="TH SarabunPSK" w:hint="cs"/>
          <w:spacing w:val="-6"/>
          <w:sz w:val="28"/>
          <w:cs/>
        </w:rPr>
        <w:t>ยกระดับการค้าการลงทุน การผลิต การบริการของจังหวัดรองรับการเติบโตของเมือง การเปิดประชาคม</w:t>
      </w:r>
    </w:p>
    <w:p w:rsidR="00063B39" w:rsidRPr="00E2746D" w:rsidRDefault="00200B6C" w:rsidP="00DF050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อาเซียน และการขยายตัวของเมืองหลวงและปริมณฑล</w:t>
      </w:r>
    </w:p>
    <w:p w:rsidR="00184410" w:rsidRDefault="00DA27F2" w:rsidP="00DF0503">
      <w:pPr>
        <w:tabs>
          <w:tab w:val="left" w:pos="993"/>
        </w:tabs>
        <w:spacing w:after="0" w:line="240" w:lineRule="auto"/>
        <w:ind w:left="1077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๔.๒ พัฒนา</w:t>
      </w:r>
      <w:r w:rsidR="006F64CB" w:rsidRPr="00E2746D">
        <w:rPr>
          <w:rFonts w:ascii="TH SarabunPSK" w:hAnsi="TH SarabunPSK" w:cs="TH SarabunPSK" w:hint="cs"/>
          <w:spacing w:val="-6"/>
          <w:sz w:val="28"/>
          <w:cs/>
        </w:rPr>
        <w:t>ธุรกิจ ผู้ประกอบการ พร้อมเพิ่มคุณค่าและมูลค่าของผลิตภัณฑ์จากภูมิปัญญา เชื่อมโยงโอกาสทาง</w:t>
      </w:r>
    </w:p>
    <w:p w:rsidR="00DA27F2" w:rsidRPr="00E2746D" w:rsidRDefault="006F64CB" w:rsidP="00DF050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การตลาด จากการท่องเที่ยว การค้าขาย กับกลุ่มจังหวัด การเชื่อมโยงกับการเปิดประชาคมอาเซียน</w:t>
      </w:r>
    </w:p>
    <w:p w:rsidR="00184410" w:rsidRDefault="00DA27F2" w:rsidP="00DF0503">
      <w:pPr>
        <w:tabs>
          <w:tab w:val="left" w:pos="993"/>
        </w:tabs>
        <w:spacing w:after="0" w:line="240" w:lineRule="auto"/>
        <w:ind w:left="1077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๔.๓ พัฒนา</w:t>
      </w:r>
      <w:r w:rsidR="006F64CB" w:rsidRPr="00E2746D">
        <w:rPr>
          <w:rFonts w:ascii="TH SarabunPSK" w:hAnsi="TH SarabunPSK" w:cs="TH SarabunPSK" w:hint="cs"/>
          <w:spacing w:val="-6"/>
          <w:sz w:val="28"/>
          <w:cs/>
        </w:rPr>
        <w:t>โครงสร้างพื้นฐานของจังหวัดเชื่อมโยงการเติบโตของการคมนาคม</w:t>
      </w:r>
      <w:proofErr w:type="spellStart"/>
      <w:r w:rsidR="006F64CB" w:rsidRPr="00E2746D">
        <w:rPr>
          <w:rFonts w:ascii="TH SarabunPSK" w:hAnsi="TH SarabunPSK" w:cs="TH SarabunPSK" w:hint="cs"/>
          <w:spacing w:val="-6"/>
          <w:sz w:val="28"/>
          <w:cs/>
        </w:rPr>
        <w:t>และโล</w:t>
      </w:r>
      <w:proofErr w:type="spellEnd"/>
      <w:r w:rsidR="006F64CB" w:rsidRPr="00E2746D">
        <w:rPr>
          <w:rFonts w:ascii="TH SarabunPSK" w:hAnsi="TH SarabunPSK" w:cs="TH SarabunPSK" w:hint="cs"/>
          <w:spacing w:val="-6"/>
          <w:sz w:val="28"/>
          <w:cs/>
        </w:rPr>
        <w:t>จิต</w:t>
      </w:r>
      <w:proofErr w:type="spellStart"/>
      <w:r w:rsidR="006F64CB" w:rsidRPr="00E2746D">
        <w:rPr>
          <w:rFonts w:ascii="TH SarabunPSK" w:hAnsi="TH SarabunPSK" w:cs="TH SarabunPSK" w:hint="cs"/>
          <w:spacing w:val="-6"/>
          <w:sz w:val="28"/>
          <w:cs/>
        </w:rPr>
        <w:t>ติกส์</w:t>
      </w:r>
      <w:proofErr w:type="spellEnd"/>
      <w:r w:rsidR="006F64CB" w:rsidRPr="00E2746D">
        <w:rPr>
          <w:rFonts w:ascii="TH SarabunPSK" w:hAnsi="TH SarabunPSK" w:cs="TH SarabunPSK" w:hint="cs"/>
          <w:spacing w:val="-6"/>
          <w:sz w:val="28"/>
          <w:cs/>
        </w:rPr>
        <w:t xml:space="preserve">ตามนโยบายของรัฐบาล </w:t>
      </w:r>
    </w:p>
    <w:p w:rsidR="00DA27F2" w:rsidRPr="00E2746D" w:rsidRDefault="006F64CB" w:rsidP="00DF050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ทั้งทางบก ทางน้ำ ทางอากาศ</w:t>
      </w:r>
    </w:p>
    <w:p w:rsidR="00DA27F2" w:rsidRPr="00E2746D" w:rsidRDefault="00DA27F2" w:rsidP="00DF0503">
      <w:pPr>
        <w:tabs>
          <w:tab w:val="left" w:pos="993"/>
        </w:tabs>
        <w:spacing w:after="0" w:line="240" w:lineRule="auto"/>
        <w:ind w:left="1077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๔.๔ ปรับ</w:t>
      </w:r>
      <w:r w:rsidR="006F64CB" w:rsidRPr="00E2746D">
        <w:rPr>
          <w:rFonts w:ascii="TH SarabunPSK" w:hAnsi="TH SarabunPSK" w:cs="TH SarabunPSK" w:hint="cs"/>
          <w:spacing w:val="-6"/>
          <w:sz w:val="28"/>
          <w:cs/>
        </w:rPr>
        <w:t>ระบบการบริหารจัดการให้ทันสมัยมี</w:t>
      </w:r>
      <w:proofErr w:type="spellStart"/>
      <w:r w:rsidR="006F64CB" w:rsidRPr="00E2746D">
        <w:rPr>
          <w:rFonts w:ascii="TH SarabunPSK" w:hAnsi="TH SarabunPSK" w:cs="TH SarabunPSK" w:hint="cs"/>
          <w:spacing w:val="-6"/>
          <w:sz w:val="28"/>
          <w:cs/>
        </w:rPr>
        <w:t>ธรรมาภิ</w:t>
      </w:r>
      <w:proofErr w:type="spellEnd"/>
      <w:r w:rsidR="006F64CB" w:rsidRPr="00E2746D">
        <w:rPr>
          <w:rFonts w:ascii="TH SarabunPSK" w:hAnsi="TH SarabunPSK" w:cs="TH SarabunPSK" w:hint="cs"/>
          <w:spacing w:val="-6"/>
          <w:sz w:val="28"/>
          <w:cs/>
        </w:rPr>
        <w:t>บาล และเพิ่มประสิทธิภาพการบริการประชาชน</w:t>
      </w:r>
    </w:p>
    <w:p w:rsidR="00184410" w:rsidRDefault="00DA27F2" w:rsidP="00DF0503">
      <w:pPr>
        <w:tabs>
          <w:tab w:val="left" w:pos="993"/>
        </w:tabs>
        <w:spacing w:after="0" w:line="240" w:lineRule="auto"/>
        <w:ind w:left="1077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๔.๕ พัฒนา</w:t>
      </w:r>
      <w:r w:rsidR="00C55AC7" w:rsidRPr="00E2746D">
        <w:rPr>
          <w:rFonts w:ascii="TH SarabunPSK" w:hAnsi="TH SarabunPSK" w:cs="TH SarabunPSK" w:hint="cs"/>
          <w:spacing w:val="-6"/>
          <w:sz w:val="28"/>
          <w:cs/>
        </w:rPr>
        <w:t>ขีดความสามารถแก่บุคลากรการท่องเที่ยว สร้างวัฒนธรรมการท่องเที่ยว และพัฒนาสิ่งอำนวยความ</w:t>
      </w:r>
    </w:p>
    <w:p w:rsidR="00C55AC7" w:rsidRPr="00E2746D" w:rsidRDefault="00C55AC7" w:rsidP="00DF050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สะดวกทางการท่องเที่ยวและบริการการท่องเที่ยวรองรับกลุ่มนักท่องเที่ยว</w:t>
      </w:r>
      <w:proofErr w:type="spellStart"/>
      <w:r w:rsidRPr="00E2746D">
        <w:rPr>
          <w:rFonts w:ascii="TH SarabunPSK" w:hAnsi="TH SarabunPSK" w:cs="TH SarabunPSK" w:hint="cs"/>
          <w:spacing w:val="-6"/>
          <w:sz w:val="28"/>
          <w:cs/>
        </w:rPr>
        <w:t>ระดับพรีเมี่ยม</w:t>
      </w:r>
      <w:proofErr w:type="spellEnd"/>
      <w:r w:rsidRPr="00E2746D">
        <w:rPr>
          <w:rFonts w:ascii="TH SarabunPSK" w:hAnsi="TH SarabunPSK" w:cs="TH SarabunPSK" w:hint="cs"/>
          <w:spacing w:val="-6"/>
          <w:sz w:val="28"/>
          <w:cs/>
        </w:rPr>
        <w:t xml:space="preserve"> และนักท่องเที่ยวเฉพาะ</w:t>
      </w:r>
      <w:r w:rsidR="00830858" w:rsidRPr="00E2746D">
        <w:rPr>
          <w:rFonts w:ascii="TH SarabunPSK" w:hAnsi="TH SarabunPSK" w:cs="TH SarabunPSK" w:hint="cs"/>
          <w:spacing w:val="-6"/>
          <w:sz w:val="28"/>
          <w:cs/>
        </w:rPr>
        <w:t>กลุ่มทั้งครอบครัว ผู้สูงอายุ เพื่อสุขภาพ</w:t>
      </w:r>
    </w:p>
    <w:p w:rsidR="00184410" w:rsidRDefault="00DA27F2" w:rsidP="00DF0503">
      <w:pPr>
        <w:tabs>
          <w:tab w:val="left" w:pos="993"/>
        </w:tabs>
        <w:spacing w:after="0" w:line="240" w:lineRule="auto"/>
        <w:ind w:left="1077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๔</w:t>
      </w:r>
      <w:r w:rsidR="00830858" w:rsidRPr="00E2746D">
        <w:rPr>
          <w:rFonts w:ascii="TH SarabunPSK" w:hAnsi="TH SarabunPSK" w:cs="TH SarabunPSK" w:hint="cs"/>
          <w:spacing w:val="-6"/>
          <w:sz w:val="28"/>
          <w:cs/>
        </w:rPr>
        <w:t>.๖ ยกระดับการท่องเที่ยวสู่ศูนย์กลางการท่องเที่ยวเชิงนิเวศน์ การท่องเที่ยวเชิงสุขภาพ การท่องเที่ยวเพื่อการ</w:t>
      </w:r>
    </w:p>
    <w:p w:rsidR="00DA27F2" w:rsidRPr="00E2746D" w:rsidRDefault="00830858" w:rsidP="00DF050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เรียนรู้การท่องเที่ยวเชิงนิเวศน์ป่าเขา และการท่องเที่ยวเชิงศาสนาวัฒนธรรมเชื่อมโยงทั่วทั้งจังหวัด กลุ่มจังหวัด และนานาชาติ</w:t>
      </w:r>
    </w:p>
    <w:p w:rsidR="00184410" w:rsidRDefault="00DA27F2" w:rsidP="00DF0503">
      <w:pPr>
        <w:tabs>
          <w:tab w:val="left" w:pos="993"/>
        </w:tabs>
        <w:spacing w:after="0" w:line="240" w:lineRule="auto"/>
        <w:ind w:left="1077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๔.๗ ปรับ</w:t>
      </w:r>
      <w:r w:rsidR="00830858" w:rsidRPr="00E2746D">
        <w:rPr>
          <w:rFonts w:ascii="TH SarabunPSK" w:hAnsi="TH SarabunPSK" w:cs="TH SarabunPSK" w:hint="cs"/>
          <w:spacing w:val="-6"/>
          <w:sz w:val="28"/>
          <w:cs/>
        </w:rPr>
        <w:t>ระบบประชาสัมพันธ์และการสื่อสาร การตลาดการท่องเที่ยวของจังหวัดด้วยกลไกของเทคโนโลยี และ</w:t>
      </w:r>
    </w:p>
    <w:p w:rsidR="00916AE9" w:rsidRDefault="00830858" w:rsidP="00DF050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ระบบการตลาดอุตสาหกรรมการท่องเที่ยวแบบครบวงจร</w:t>
      </w:r>
    </w:p>
    <w:p w:rsidR="00184410" w:rsidRDefault="00184410" w:rsidP="00DF0503">
      <w:pPr>
        <w:tabs>
          <w:tab w:val="left" w:pos="851"/>
          <w:tab w:val="left" w:pos="1134"/>
        </w:tabs>
        <w:spacing w:after="0" w:line="240" w:lineRule="auto"/>
        <w:ind w:right="46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 xml:space="preserve">๑.๔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ยุทธศาสตร์การพัฒนาขององค์กรปกครองส่วนท้องถิ่นในเขตจังหวัด</w:t>
      </w:r>
    </w:p>
    <w:p w:rsidR="000A53BC" w:rsidRPr="00184410" w:rsidRDefault="00184410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</w:t>
      </w:r>
      <w:r w:rsidR="000A53BC" w:rsidRPr="00E2746D">
        <w:rPr>
          <w:rFonts w:ascii="TH SarabunPSK" w:hAnsi="TH SarabunPSK" w:cs="TH SarabunPSK" w:hint="cs"/>
          <w:sz w:val="28"/>
          <w:cs/>
        </w:rPr>
        <w:t>ประกอบด้วย  ๗  ด้าน  ดังนี้</w:t>
      </w:r>
    </w:p>
    <w:p w:rsidR="00184410" w:rsidRDefault="00184410" w:rsidP="00DF050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          </w:t>
      </w:r>
      <w:r w:rsidR="003C6087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 w:rsidR="000A53BC" w:rsidRPr="00E2746D">
        <w:rPr>
          <w:rFonts w:ascii="TH SarabunPSK" w:hAnsi="TH SarabunPSK" w:cs="TH SarabunPSK" w:hint="cs"/>
          <w:spacing w:val="-6"/>
          <w:sz w:val="28"/>
          <w:cs/>
        </w:rPr>
        <w:t>๑)  ยุทธศาสตร์การพัฒนาด้านโครงสร้างพื้นฐาน</w:t>
      </w:r>
    </w:p>
    <w:p w:rsidR="000A53BC" w:rsidRPr="00E2746D" w:rsidRDefault="00184410" w:rsidP="00DF050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            </w:t>
      </w:r>
      <w:r w:rsidR="003C6087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0A53BC" w:rsidRPr="00E2746D">
        <w:rPr>
          <w:rFonts w:ascii="TH SarabunPSK" w:hAnsi="TH SarabunPSK" w:cs="TH SarabunPSK" w:hint="cs"/>
          <w:spacing w:val="-6"/>
          <w:sz w:val="28"/>
          <w:cs/>
        </w:rPr>
        <w:t>๒)  ยุทธศาสตร์การพัฒนาด้านการส่งเสริมคุณภาพชีวิต</w:t>
      </w:r>
    </w:p>
    <w:p w:rsidR="000A53BC" w:rsidRPr="00E2746D" w:rsidRDefault="00184410" w:rsidP="00DF050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            </w:t>
      </w:r>
      <w:r w:rsidR="003C6087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0A53BC" w:rsidRPr="00E2746D">
        <w:rPr>
          <w:rFonts w:ascii="TH SarabunPSK" w:hAnsi="TH SarabunPSK" w:cs="TH SarabunPSK" w:hint="cs"/>
          <w:spacing w:val="-6"/>
          <w:sz w:val="28"/>
          <w:cs/>
        </w:rPr>
        <w:t>๓)  ยุทธศาสตร์การพัฒนาด้านการจัดระเบียบชุมชน สังคม และการักษาความสงบเรียบร้อย</w:t>
      </w:r>
    </w:p>
    <w:p w:rsidR="00EE74B3" w:rsidRDefault="000A53BC" w:rsidP="00DF0503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ab/>
      </w:r>
      <w:r w:rsidR="00EE74B3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3C6087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184410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A0306C" w:rsidRPr="00E2746D">
        <w:rPr>
          <w:rFonts w:ascii="TH SarabunPSK" w:hAnsi="TH SarabunPSK" w:cs="TH SarabunPSK" w:hint="cs"/>
          <w:spacing w:val="-6"/>
          <w:sz w:val="28"/>
          <w:cs/>
        </w:rPr>
        <w:t xml:space="preserve">๔)  </w:t>
      </w:r>
      <w:r w:rsidRPr="00E2746D">
        <w:rPr>
          <w:rFonts w:ascii="TH SarabunPSK" w:hAnsi="TH SarabunPSK" w:cs="TH SarabunPSK" w:hint="cs"/>
          <w:spacing w:val="-6"/>
          <w:sz w:val="28"/>
          <w:cs/>
        </w:rPr>
        <w:t>ยุทธศาสตร์การพัฒนาด้านการงานแผน การส่งเสริมการลงทุน พาณิชยก</w:t>
      </w:r>
      <w:proofErr w:type="spellStart"/>
      <w:r w:rsidRPr="00E2746D">
        <w:rPr>
          <w:rFonts w:ascii="TH SarabunPSK" w:hAnsi="TH SarabunPSK" w:cs="TH SarabunPSK" w:hint="cs"/>
          <w:spacing w:val="-6"/>
          <w:sz w:val="28"/>
          <w:cs/>
        </w:rPr>
        <w:t>รรม</w:t>
      </w:r>
      <w:proofErr w:type="spellEnd"/>
      <w:r w:rsidR="00A0306C" w:rsidRPr="00E2746D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732348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A0306C" w:rsidRPr="00E2746D">
        <w:rPr>
          <w:rFonts w:ascii="TH SarabunPSK" w:hAnsi="TH SarabunPSK" w:cs="TH SarabunPSK" w:hint="cs"/>
          <w:spacing w:val="-6"/>
          <w:sz w:val="28"/>
          <w:cs/>
        </w:rPr>
        <w:t xml:space="preserve">เศรษฐกิจพอเพียง   </w:t>
      </w:r>
    </w:p>
    <w:p w:rsidR="000A53BC" w:rsidRPr="00E2746D" w:rsidRDefault="000A53BC" w:rsidP="00DF0503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pacing w:val="-6"/>
          <w:sz w:val="28"/>
          <w:cs/>
        </w:rPr>
      </w:pPr>
      <w:r w:rsidRPr="00E2746D">
        <w:rPr>
          <w:rFonts w:ascii="TH SarabunPSK" w:hAnsi="TH SarabunPSK" w:cs="TH SarabunPSK" w:hint="cs"/>
          <w:spacing w:val="-6"/>
          <w:sz w:val="28"/>
          <w:cs/>
        </w:rPr>
        <w:t>และการท่องเที่ยว</w:t>
      </w:r>
    </w:p>
    <w:p w:rsidR="000A53BC" w:rsidRPr="00E2746D" w:rsidRDefault="00EE74B3" w:rsidP="00DF050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 w:rsidR="00732348">
        <w:rPr>
          <w:rFonts w:ascii="TH SarabunPSK" w:hAnsi="TH SarabunPSK" w:cs="TH SarabunPSK" w:hint="cs"/>
          <w:spacing w:val="-6"/>
          <w:sz w:val="28"/>
          <w:cs/>
        </w:rPr>
        <w:t xml:space="preserve">     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    </w:t>
      </w:r>
      <w:r w:rsidR="003C6087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A0306C" w:rsidRPr="00E2746D">
        <w:rPr>
          <w:rFonts w:ascii="TH SarabunPSK" w:hAnsi="TH SarabunPSK" w:cs="TH SarabunPSK" w:hint="cs"/>
          <w:spacing w:val="-6"/>
          <w:sz w:val="28"/>
          <w:cs/>
        </w:rPr>
        <w:t xml:space="preserve">๕)  </w:t>
      </w:r>
      <w:r w:rsidR="000A53BC" w:rsidRPr="00E2746D">
        <w:rPr>
          <w:rFonts w:ascii="TH SarabunPSK" w:hAnsi="TH SarabunPSK" w:cs="TH SarabunPSK" w:hint="cs"/>
          <w:spacing w:val="-6"/>
          <w:sz w:val="28"/>
          <w:cs/>
        </w:rPr>
        <w:t>ยุทธศาสตร์การ</w:t>
      </w:r>
      <w:r w:rsidR="00732348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0A53BC" w:rsidRPr="00E2746D">
        <w:rPr>
          <w:rFonts w:ascii="TH SarabunPSK" w:hAnsi="TH SarabunPSK" w:cs="TH SarabunPSK" w:hint="cs"/>
          <w:spacing w:val="-6"/>
          <w:sz w:val="28"/>
          <w:cs/>
        </w:rPr>
        <w:t>พัฒนาด้านการบริหารจัดการอนุรักษ์ทรัพยากรธรรมชาติและสิ่งแวดล้อม</w:t>
      </w:r>
    </w:p>
    <w:p w:rsidR="000A53BC" w:rsidRPr="00E2746D" w:rsidRDefault="00EE74B3" w:rsidP="00DF050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 w:rsidR="00A0306C" w:rsidRPr="00E2746D">
        <w:rPr>
          <w:rFonts w:ascii="TH SarabunPSK" w:hAnsi="TH SarabunPSK" w:cs="TH SarabunPSK" w:hint="cs"/>
          <w:spacing w:val="-6"/>
          <w:sz w:val="28"/>
          <w:cs/>
        </w:rPr>
        <w:t xml:space="preserve">          </w:t>
      </w:r>
      <w:r w:rsidR="003C6087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A0306C" w:rsidRPr="00E2746D">
        <w:rPr>
          <w:rFonts w:ascii="TH SarabunPSK" w:hAnsi="TH SarabunPSK" w:cs="TH SarabunPSK" w:hint="cs"/>
          <w:spacing w:val="-6"/>
          <w:sz w:val="28"/>
          <w:cs/>
        </w:rPr>
        <w:t xml:space="preserve">๖)  </w:t>
      </w:r>
      <w:r w:rsidR="000A53BC" w:rsidRPr="00E2746D">
        <w:rPr>
          <w:rFonts w:ascii="TH SarabunPSK" w:hAnsi="TH SarabunPSK" w:cs="TH SarabunPSK" w:hint="cs"/>
          <w:spacing w:val="-6"/>
          <w:sz w:val="28"/>
          <w:cs/>
        </w:rPr>
        <w:t>ยุทธศาสตร์การพัฒนาด้านศิลปะ วัฒนธรรม จารีตประเพณี และภูมิปัญญาท้องถิ่น</w:t>
      </w:r>
    </w:p>
    <w:p w:rsidR="00506F1B" w:rsidRDefault="00EE74B3" w:rsidP="00DF0503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pacing w:val="-6"/>
          <w:sz w:val="28"/>
        </w:rPr>
        <w:t xml:space="preserve"> </w:t>
      </w:r>
      <w:r w:rsidR="000A53BC" w:rsidRPr="00E2746D">
        <w:rPr>
          <w:rFonts w:ascii="TH SarabunPSK" w:hAnsi="TH SarabunPSK" w:cs="TH SarabunPSK"/>
          <w:spacing w:val="-6"/>
          <w:sz w:val="28"/>
        </w:rPr>
        <w:tab/>
      </w:r>
      <w:r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 w:rsidR="003C6087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A0306C" w:rsidRPr="00E2746D">
        <w:rPr>
          <w:rFonts w:ascii="TH SarabunPSK" w:hAnsi="TH SarabunPSK" w:cs="TH SarabunPSK" w:hint="cs"/>
          <w:spacing w:val="-6"/>
          <w:sz w:val="28"/>
          <w:cs/>
        </w:rPr>
        <w:t xml:space="preserve">๗)  </w:t>
      </w:r>
      <w:r w:rsidR="000A53BC" w:rsidRPr="00E2746D">
        <w:rPr>
          <w:rFonts w:ascii="TH SarabunPSK" w:hAnsi="TH SarabunPSK" w:cs="TH SarabunPSK" w:hint="cs"/>
          <w:spacing w:val="-6"/>
          <w:sz w:val="28"/>
          <w:cs/>
        </w:rPr>
        <w:t>ยุทธศาสตร์การพัฒนากระบวนการบริหารจัดการ</w:t>
      </w:r>
      <w:r w:rsidR="00A0306C" w:rsidRPr="00E2746D">
        <w:rPr>
          <w:rFonts w:ascii="TH SarabunPSK" w:hAnsi="TH SarabunPSK" w:cs="TH SarabunPSK" w:hint="cs"/>
          <w:spacing w:val="-6"/>
          <w:sz w:val="28"/>
          <w:cs/>
        </w:rPr>
        <w:t>ที่ดีในองค์กรและการมีส่วนร่วมขอ</w:t>
      </w:r>
      <w:r>
        <w:rPr>
          <w:rFonts w:ascii="TH SarabunPSK" w:hAnsi="TH SarabunPSK" w:cs="TH SarabunPSK" w:hint="cs"/>
          <w:spacing w:val="-6"/>
          <w:sz w:val="28"/>
          <w:cs/>
        </w:rPr>
        <w:t>ง</w:t>
      </w:r>
      <w:r w:rsidR="000A53BC" w:rsidRPr="00E2746D">
        <w:rPr>
          <w:rFonts w:ascii="TH SarabunPSK" w:hAnsi="TH SarabunPSK" w:cs="TH SarabunPSK" w:hint="cs"/>
          <w:spacing w:val="-6"/>
          <w:sz w:val="28"/>
          <w:cs/>
        </w:rPr>
        <w:t>ประชาชน</w:t>
      </w:r>
    </w:p>
    <w:p w:rsidR="00541B06" w:rsidRDefault="00541B06" w:rsidP="00DF0503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pacing w:val="-6"/>
          <w:sz w:val="28"/>
        </w:rPr>
      </w:pPr>
    </w:p>
    <w:p w:rsidR="00DF0503" w:rsidRDefault="00DF0503" w:rsidP="00DF0503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</w:rPr>
      </w:pPr>
    </w:p>
    <w:p w:rsidR="00541B06" w:rsidRDefault="00AA309B" w:rsidP="00DF0503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cs/>
        </w:rPr>
      </w:pPr>
      <w:r>
        <w:rPr>
          <w:rFonts w:ascii="TH SarabunPSK" w:hAnsi="TH SarabunPSK" w:cs="TH SarabunPSK" w:hint="cs"/>
          <w:spacing w:val="-6"/>
          <w:sz w:val="28"/>
          <w:cs/>
        </w:rPr>
        <w:lastRenderedPageBreak/>
        <w:t>๓๓</w:t>
      </w:r>
    </w:p>
    <w:p w:rsidR="00541B06" w:rsidRPr="00E2746D" w:rsidRDefault="00541B06" w:rsidP="00DF0503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</w:rPr>
      </w:pPr>
    </w:p>
    <w:p w:rsidR="0020102C" w:rsidRPr="00EE74B3" w:rsidRDefault="00541B06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 </w:t>
      </w:r>
      <w:r w:rsidR="0020102C" w:rsidRPr="00EE74B3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ยุทธศาสตร์ของ</w:t>
      </w:r>
      <w:r w:rsidR="003C6087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เทศบาลตำบลนายาง</w:t>
      </w:r>
    </w:p>
    <w:p w:rsidR="0020102C" w:rsidRPr="00E2746D" w:rsidRDefault="00541B06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 xml:space="preserve">๒.๑ </w:t>
      </w:r>
      <w:r w:rsidR="00EE74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วิสัยทัศน์</w:t>
      </w:r>
    </w:p>
    <w:p w:rsidR="0020102C" w:rsidRPr="00DF0503" w:rsidRDefault="00063B39" w:rsidP="00DF0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F0503">
        <w:rPr>
          <w:rFonts w:ascii="TH SarabunPSK" w:hAnsi="TH SarabunPSK" w:cs="TH SarabunPSK" w:hint="cs"/>
          <w:b/>
          <w:bCs/>
          <w:sz w:val="28"/>
          <w:cs/>
        </w:rPr>
        <w:t>“</w:t>
      </w:r>
      <w:r w:rsidR="00C156AC" w:rsidRPr="00DF0503">
        <w:rPr>
          <w:rFonts w:ascii="TH SarabunPSK" w:hAnsi="TH SarabunPSK" w:cs="TH SarabunPSK"/>
          <w:b/>
          <w:bCs/>
          <w:sz w:val="28"/>
          <w:cs/>
        </w:rPr>
        <w:t xml:space="preserve">เทศบาลตำบลนายางเป็นเมืองน่าอยู่ ประชาชนมีคุณภาพชีวิตที่ดี </w:t>
      </w:r>
      <w:r w:rsidR="00C156AC" w:rsidRPr="00DF0503">
        <w:rPr>
          <w:rFonts w:ascii="TH SarabunPSK" w:hAnsi="TH SarabunPSK" w:cs="TH SarabunPSK" w:hint="cs"/>
          <w:b/>
          <w:bCs/>
          <w:sz w:val="28"/>
          <w:cs/>
        </w:rPr>
        <w:t>มีความสุข</w:t>
      </w:r>
      <w:r w:rsidRPr="00DF0503">
        <w:rPr>
          <w:rFonts w:ascii="TH SarabunPSK" w:hAnsi="TH SarabunPSK" w:cs="TH SarabunPSK" w:hint="cs"/>
          <w:b/>
          <w:bCs/>
          <w:sz w:val="28"/>
          <w:cs/>
        </w:rPr>
        <w:t>”</w:t>
      </w:r>
    </w:p>
    <w:p w:rsidR="00EE74B3" w:rsidRDefault="00EE74B3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 xml:space="preserve">๒.๒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ยุทธศาสตร์</w:t>
      </w:r>
    </w:p>
    <w:p w:rsidR="00506F1B" w:rsidRPr="00EE74B3" w:rsidRDefault="00EE74B3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="00506F1B" w:rsidRPr="00E2746D">
        <w:rPr>
          <w:rFonts w:ascii="TH SarabunPSK" w:hAnsi="TH SarabunPSK" w:cs="TH SarabunPSK" w:hint="cs"/>
          <w:sz w:val="28"/>
          <w:cs/>
        </w:rPr>
        <w:t>ยุทธศาสตร์ของเทศบาลตำบลนายาง  ประกอบด้วย  ๕  ยุทธศาสตร์ ดังนี้</w:t>
      </w:r>
    </w:p>
    <w:p w:rsidR="00EE74B3" w:rsidRDefault="00EE74B3" w:rsidP="00DF050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506F1B" w:rsidRPr="00E2746D">
        <w:rPr>
          <w:rFonts w:ascii="TH SarabunPSK" w:hAnsi="TH SarabunPSK" w:cs="TH SarabunPSK" w:hint="cs"/>
          <w:sz w:val="28"/>
          <w:cs/>
        </w:rPr>
        <w:t>๑)  ยุทธศาสตร์</w:t>
      </w:r>
      <w:r w:rsidR="00C156AC" w:rsidRPr="00E2746D">
        <w:rPr>
          <w:rFonts w:ascii="TH SarabunPSK" w:hAnsi="TH SarabunPSK" w:cs="TH SarabunPSK"/>
          <w:sz w:val="28"/>
          <w:cs/>
        </w:rPr>
        <w:t>การพัฒนาด้าน</w:t>
      </w:r>
      <w:r w:rsidR="00C156AC" w:rsidRPr="00E2746D">
        <w:rPr>
          <w:rFonts w:ascii="TH SarabunPSK" w:hAnsi="TH SarabunPSK" w:cs="TH SarabunPSK" w:hint="cs"/>
          <w:sz w:val="28"/>
          <w:cs/>
        </w:rPr>
        <w:t>โครง</w:t>
      </w:r>
      <w:r w:rsidR="00541B06">
        <w:rPr>
          <w:rFonts w:ascii="TH SarabunPSK" w:hAnsi="TH SarabunPSK" w:cs="TH SarabunPSK"/>
          <w:sz w:val="28"/>
          <w:cs/>
        </w:rPr>
        <w:t>สร้างพื้น</w:t>
      </w:r>
      <w:r w:rsidR="00541B06">
        <w:rPr>
          <w:rFonts w:ascii="TH SarabunPSK" w:hAnsi="TH SarabunPSK" w:cs="TH SarabunPSK" w:hint="cs"/>
          <w:sz w:val="28"/>
          <w:cs/>
        </w:rPr>
        <w:t>ฐ</w:t>
      </w:r>
      <w:r w:rsidR="003C6087">
        <w:rPr>
          <w:rFonts w:ascii="TH SarabunPSK" w:hAnsi="TH SarabunPSK" w:cs="TH SarabunPSK" w:hint="cs"/>
          <w:sz w:val="28"/>
          <w:cs/>
        </w:rPr>
        <w:t>า</w:t>
      </w:r>
      <w:r w:rsidR="00C156AC" w:rsidRPr="00E2746D">
        <w:rPr>
          <w:rFonts w:ascii="TH SarabunPSK" w:hAnsi="TH SarabunPSK" w:cs="TH SarabunPSK"/>
          <w:sz w:val="28"/>
          <w:cs/>
        </w:rPr>
        <w:t>น</w:t>
      </w:r>
    </w:p>
    <w:p w:rsidR="00C156AC" w:rsidRPr="00E2746D" w:rsidRDefault="00EE74B3" w:rsidP="00DF050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506F1B" w:rsidRPr="00E2746D">
        <w:rPr>
          <w:rFonts w:ascii="TH SarabunPSK" w:hAnsi="TH SarabunPSK" w:cs="TH SarabunPSK" w:hint="cs"/>
          <w:sz w:val="28"/>
          <w:cs/>
        </w:rPr>
        <w:t>๒)  ยุทธศาสตร์</w:t>
      </w:r>
      <w:r w:rsidR="00C156AC" w:rsidRPr="00E2746D">
        <w:rPr>
          <w:rFonts w:ascii="TH SarabunPSK" w:hAnsi="TH SarabunPSK" w:cs="TH SarabunPSK"/>
          <w:sz w:val="28"/>
          <w:cs/>
        </w:rPr>
        <w:t>การพัฒนาด้านสังคมและคุณภาพชีวิต</w:t>
      </w:r>
    </w:p>
    <w:p w:rsidR="00C156AC" w:rsidRPr="00E2746D" w:rsidRDefault="00EE74B3" w:rsidP="00DF050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506F1B" w:rsidRPr="00E2746D">
        <w:rPr>
          <w:rFonts w:ascii="TH SarabunPSK" w:hAnsi="TH SarabunPSK" w:cs="TH SarabunPSK" w:hint="cs"/>
          <w:sz w:val="28"/>
          <w:cs/>
        </w:rPr>
        <w:t>๓)  ยุทธศาสตร์</w:t>
      </w:r>
      <w:r w:rsidR="00C156AC" w:rsidRPr="00E2746D">
        <w:rPr>
          <w:rFonts w:ascii="TH SarabunPSK" w:hAnsi="TH SarabunPSK" w:cs="TH SarabunPSK" w:hint="cs"/>
          <w:sz w:val="28"/>
          <w:cs/>
        </w:rPr>
        <w:t>การพัฒนาด้านเศรษฐกิจ</w:t>
      </w:r>
      <w:r w:rsidRPr="00E2746D">
        <w:rPr>
          <w:rFonts w:ascii="TH SarabunPSK" w:hAnsi="TH SarabunPSK" w:cs="TH SarabunPSK" w:hint="cs"/>
          <w:sz w:val="28"/>
          <w:cs/>
        </w:rPr>
        <w:t>และเศรษฐกิจพอเพียง</w:t>
      </w:r>
      <w:r w:rsidR="00C156AC" w:rsidRPr="00E2746D">
        <w:rPr>
          <w:rFonts w:ascii="TH SarabunPSK" w:hAnsi="TH SarabunPSK" w:cs="TH SarabunPSK" w:hint="cs"/>
          <w:sz w:val="28"/>
          <w:cs/>
        </w:rPr>
        <w:t xml:space="preserve"> </w:t>
      </w:r>
    </w:p>
    <w:p w:rsidR="00C156AC" w:rsidRPr="00E2746D" w:rsidRDefault="00EE74B3" w:rsidP="00DF0503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506F1B" w:rsidRPr="00E2746D">
        <w:rPr>
          <w:rFonts w:ascii="TH SarabunPSK" w:hAnsi="TH SarabunPSK" w:cs="TH SarabunPSK" w:hint="cs"/>
          <w:sz w:val="28"/>
          <w:cs/>
        </w:rPr>
        <w:t>๔)  ยุทธศาสตร์</w:t>
      </w:r>
      <w:r w:rsidR="00C156AC" w:rsidRPr="00E2746D">
        <w:rPr>
          <w:rFonts w:ascii="TH SarabunPSK" w:hAnsi="TH SarabunPSK" w:cs="TH SarabunPSK" w:hint="cs"/>
          <w:sz w:val="28"/>
          <w:cs/>
        </w:rPr>
        <w:t>การพัฒนาด้านการอนุรักษ์ทรัพยากรธรรมชาติและสิ่งแวดล้อม</w:t>
      </w:r>
    </w:p>
    <w:p w:rsidR="00C156AC" w:rsidRPr="00E2746D" w:rsidRDefault="00EE74B3" w:rsidP="00DF0503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506F1B" w:rsidRPr="00E2746D">
        <w:rPr>
          <w:rFonts w:ascii="TH SarabunPSK" w:hAnsi="TH SarabunPSK" w:cs="TH SarabunPSK" w:hint="cs"/>
          <w:sz w:val="28"/>
          <w:cs/>
        </w:rPr>
        <w:t>๕)  ยุทธศาสตร์</w:t>
      </w:r>
      <w:r w:rsidR="00C156AC" w:rsidRPr="00E2746D">
        <w:rPr>
          <w:rFonts w:ascii="TH SarabunPSK" w:hAnsi="TH SarabunPSK" w:cs="TH SarabunPSK" w:hint="cs"/>
          <w:sz w:val="28"/>
          <w:cs/>
        </w:rPr>
        <w:t>การพัฒนาด้านการบริหารจัดการ</w:t>
      </w:r>
      <w:r w:rsidR="00506F1B" w:rsidRPr="00E2746D">
        <w:rPr>
          <w:rFonts w:ascii="TH SarabunPSK" w:hAnsi="TH SarabunPSK" w:cs="TH SarabunPSK" w:hint="cs"/>
          <w:sz w:val="28"/>
          <w:cs/>
        </w:rPr>
        <w:t>ที่ดีในองค์กรและการมีส่วนร่วมขอ</w:t>
      </w:r>
      <w:r>
        <w:rPr>
          <w:rFonts w:ascii="TH SarabunPSK" w:hAnsi="TH SarabunPSK" w:cs="TH SarabunPSK" w:hint="cs"/>
          <w:sz w:val="28"/>
          <w:cs/>
        </w:rPr>
        <w:t>ง</w:t>
      </w:r>
      <w:r w:rsidR="00C156AC" w:rsidRPr="00E2746D">
        <w:rPr>
          <w:rFonts w:ascii="TH SarabunPSK" w:hAnsi="TH SarabunPSK" w:cs="TH SarabunPSK" w:hint="cs"/>
          <w:sz w:val="28"/>
          <w:cs/>
        </w:rPr>
        <w:t>ประชาชน</w:t>
      </w:r>
    </w:p>
    <w:p w:rsidR="0020102C" w:rsidRPr="00E2746D" w:rsidRDefault="00EE74B3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 xml:space="preserve">๒.๓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เป้าประสงค์</w:t>
      </w:r>
    </w:p>
    <w:p w:rsidR="00C156AC" w:rsidRPr="00E2746D" w:rsidRDefault="00EE74B3" w:rsidP="00DF0503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6E1366" w:rsidRPr="00E2746D">
        <w:rPr>
          <w:rFonts w:ascii="TH SarabunPSK" w:hAnsi="TH SarabunPSK" w:cs="TH SarabunPSK" w:hint="cs"/>
          <w:sz w:val="28"/>
          <w:cs/>
        </w:rPr>
        <w:t xml:space="preserve">๑)  </w:t>
      </w:r>
      <w:r w:rsidR="00C156AC" w:rsidRPr="00E2746D">
        <w:rPr>
          <w:rFonts w:ascii="TH SarabunPSK" w:hAnsi="TH SarabunPSK" w:cs="TH SarabunPSK"/>
          <w:sz w:val="28"/>
          <w:cs/>
        </w:rPr>
        <w:t xml:space="preserve">การคมนาคมสะดวก </w:t>
      </w:r>
      <w:r w:rsidR="00F05022" w:rsidRPr="00E2746D">
        <w:rPr>
          <w:rFonts w:ascii="TH SarabunPSK" w:hAnsi="TH SarabunPSK" w:cs="TH SarabunPSK" w:hint="cs"/>
          <w:sz w:val="28"/>
          <w:cs/>
        </w:rPr>
        <w:t xml:space="preserve">สะดวก </w:t>
      </w:r>
      <w:r w:rsidR="00C156AC" w:rsidRPr="00E2746D">
        <w:rPr>
          <w:rFonts w:ascii="TH SarabunPSK" w:hAnsi="TH SarabunPSK" w:cs="TH SarabunPSK"/>
          <w:sz w:val="28"/>
          <w:cs/>
        </w:rPr>
        <w:t>ปลอดภัย</w:t>
      </w:r>
      <w:r w:rsidR="00F05022" w:rsidRPr="00E2746D">
        <w:rPr>
          <w:rFonts w:ascii="TH SarabunPSK" w:hAnsi="TH SarabunPSK" w:cs="TH SarabunPSK" w:hint="cs"/>
          <w:sz w:val="28"/>
          <w:cs/>
        </w:rPr>
        <w:t xml:space="preserve"> ได้มาตรฐาน</w:t>
      </w:r>
      <w:r w:rsidR="00C156AC" w:rsidRPr="00E2746D">
        <w:rPr>
          <w:rFonts w:ascii="TH SarabunPSK" w:hAnsi="TH SarabunPSK" w:cs="TH SarabunPSK"/>
          <w:sz w:val="28"/>
          <w:cs/>
        </w:rPr>
        <w:t xml:space="preserve"> </w:t>
      </w:r>
      <w:r w:rsidR="00C156AC" w:rsidRPr="00E2746D">
        <w:rPr>
          <w:rFonts w:ascii="TH SarabunPSK" w:hAnsi="TH SarabunPSK" w:cs="TH SarabunPSK" w:hint="cs"/>
          <w:sz w:val="28"/>
          <w:cs/>
        </w:rPr>
        <w:t>และ</w:t>
      </w:r>
      <w:r w:rsidR="00C156AC" w:rsidRPr="00E2746D">
        <w:rPr>
          <w:rFonts w:ascii="TH SarabunPSK" w:hAnsi="TH SarabunPSK" w:cs="TH SarabunPSK"/>
          <w:sz w:val="28"/>
          <w:cs/>
        </w:rPr>
        <w:t>ระบบสาธารณูปโภค</w:t>
      </w:r>
      <w:r w:rsidR="00C156AC" w:rsidRPr="00E2746D">
        <w:rPr>
          <w:rFonts w:ascii="TH SarabunPSK" w:hAnsi="TH SarabunPSK" w:cs="TH SarabunPSK" w:hint="cs"/>
          <w:sz w:val="28"/>
          <w:cs/>
        </w:rPr>
        <w:t>ทั่วถึง</w:t>
      </w:r>
    </w:p>
    <w:p w:rsidR="00EE74B3" w:rsidRDefault="00EE74B3" w:rsidP="00DF0503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6E1366" w:rsidRPr="00E2746D">
        <w:rPr>
          <w:rFonts w:ascii="TH SarabunPSK" w:hAnsi="TH SarabunPSK" w:cs="TH SarabunPSK" w:hint="cs"/>
          <w:sz w:val="28"/>
          <w:cs/>
        </w:rPr>
        <w:t xml:space="preserve">๒)  </w:t>
      </w:r>
      <w:r w:rsidR="00C156AC" w:rsidRPr="00E2746D">
        <w:rPr>
          <w:rFonts w:ascii="TH SarabunPSK" w:hAnsi="TH SarabunPSK" w:cs="TH SarabunPSK" w:hint="cs"/>
          <w:sz w:val="28"/>
          <w:cs/>
        </w:rPr>
        <w:t>ประชาชน มีคุณภาพชีวิตที่ดี</w:t>
      </w:r>
      <w:r w:rsidR="00F05022" w:rsidRPr="00E2746D">
        <w:rPr>
          <w:rFonts w:ascii="TH SarabunPSK" w:hAnsi="TH SarabunPSK" w:cs="TH SarabunPSK" w:hint="cs"/>
          <w:sz w:val="28"/>
          <w:cs/>
        </w:rPr>
        <w:t xml:space="preserve"> การจัดสวัสดิการ </w:t>
      </w:r>
      <w:r w:rsidR="00C156AC" w:rsidRPr="00E2746D">
        <w:rPr>
          <w:rFonts w:ascii="TH SarabunPSK" w:hAnsi="TH SarabunPSK" w:cs="TH SarabunPSK" w:hint="cs"/>
          <w:sz w:val="28"/>
          <w:cs/>
        </w:rPr>
        <w:t xml:space="preserve">การศึกษา </w:t>
      </w:r>
      <w:r w:rsidR="00F05022" w:rsidRPr="00E2746D">
        <w:rPr>
          <w:rFonts w:ascii="TH SarabunPSK" w:hAnsi="TH SarabunPSK" w:cs="TH SarabunPSK" w:hint="cs"/>
          <w:sz w:val="28"/>
          <w:cs/>
        </w:rPr>
        <w:t xml:space="preserve">กีฬา </w:t>
      </w:r>
      <w:r w:rsidR="00C156AC" w:rsidRPr="00E2746D">
        <w:rPr>
          <w:rFonts w:ascii="TH SarabunPSK" w:hAnsi="TH SarabunPSK" w:cs="TH SarabunPSK" w:hint="cs"/>
          <w:sz w:val="28"/>
          <w:cs/>
        </w:rPr>
        <w:t>นันทนาการ</w:t>
      </w:r>
      <w:r>
        <w:rPr>
          <w:rFonts w:ascii="TH SarabunPSK" w:hAnsi="TH SarabunPSK" w:cs="TH SarabunPSK" w:hint="cs"/>
          <w:sz w:val="28"/>
          <w:cs/>
        </w:rPr>
        <w:t xml:space="preserve"> ประเพณีวัฒนธรรม              </w:t>
      </w:r>
    </w:p>
    <w:p w:rsidR="00C156AC" w:rsidRPr="00E2746D" w:rsidRDefault="00EE74B3" w:rsidP="00DF0503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และการ</w:t>
      </w:r>
      <w:r w:rsidR="00F05022" w:rsidRPr="00E2746D">
        <w:rPr>
          <w:rFonts w:ascii="TH SarabunPSK" w:hAnsi="TH SarabunPSK" w:cs="TH SarabunPSK" w:hint="cs"/>
          <w:sz w:val="28"/>
          <w:cs/>
        </w:rPr>
        <w:t xml:space="preserve">สาธารณสุข  มีประสิทธิภาพ </w:t>
      </w:r>
    </w:p>
    <w:p w:rsidR="00C156AC" w:rsidRPr="00E2746D" w:rsidRDefault="00EE74B3" w:rsidP="00DF0503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6E1366" w:rsidRPr="00E2746D">
        <w:rPr>
          <w:rFonts w:ascii="TH SarabunPSK" w:hAnsi="TH SarabunPSK" w:cs="TH SarabunPSK" w:hint="cs"/>
          <w:sz w:val="28"/>
          <w:cs/>
        </w:rPr>
        <w:t xml:space="preserve">๓)  </w:t>
      </w:r>
      <w:r w:rsidR="00C156AC" w:rsidRPr="00E2746D">
        <w:rPr>
          <w:rFonts w:ascii="TH SarabunPSK" w:hAnsi="TH SarabunPSK" w:cs="TH SarabunPSK" w:hint="cs"/>
          <w:sz w:val="28"/>
          <w:cs/>
        </w:rPr>
        <w:t>ประชาชน</w:t>
      </w:r>
      <w:r w:rsidR="00F05022" w:rsidRPr="00E2746D">
        <w:rPr>
          <w:rFonts w:ascii="TH SarabunPSK" w:hAnsi="TH SarabunPSK" w:cs="TH SarabunPSK" w:hint="cs"/>
          <w:sz w:val="28"/>
          <w:cs/>
        </w:rPr>
        <w:t>ได้รับการส่งเสริมอาชีพตามหลักปรัชญาเศรษฐกิจพอเพียง</w:t>
      </w:r>
    </w:p>
    <w:p w:rsidR="00C156AC" w:rsidRPr="00E2746D" w:rsidRDefault="00EE74B3" w:rsidP="00DF0503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6E1366" w:rsidRPr="00E2746D">
        <w:rPr>
          <w:rFonts w:ascii="TH SarabunPSK" w:hAnsi="TH SarabunPSK" w:cs="TH SarabunPSK" w:hint="cs"/>
          <w:sz w:val="28"/>
          <w:cs/>
        </w:rPr>
        <w:t xml:space="preserve">๔)  </w:t>
      </w:r>
      <w:r w:rsidR="00C156AC" w:rsidRPr="00E2746D">
        <w:rPr>
          <w:rFonts w:ascii="TH SarabunPSK" w:hAnsi="TH SarabunPSK" w:cs="TH SarabunPSK" w:hint="cs"/>
          <w:sz w:val="28"/>
          <w:cs/>
        </w:rPr>
        <w:t>ประชาชนมีส่วนร่วมในการอนุรักษ์ทรัพยากรธรรมชาติและสิ่งแวดล้อม</w:t>
      </w:r>
    </w:p>
    <w:p w:rsidR="00D30E94" w:rsidRPr="00E2746D" w:rsidRDefault="00EE74B3" w:rsidP="00DF050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6E1366" w:rsidRPr="00E2746D">
        <w:rPr>
          <w:rFonts w:ascii="TH SarabunPSK" w:hAnsi="TH SarabunPSK" w:cs="TH SarabunPSK" w:hint="cs"/>
          <w:sz w:val="28"/>
          <w:cs/>
        </w:rPr>
        <w:t xml:space="preserve">๕)  </w:t>
      </w:r>
      <w:r w:rsidR="00C156AC" w:rsidRPr="00E2746D">
        <w:rPr>
          <w:rFonts w:ascii="TH SarabunPSK" w:hAnsi="TH SarabunPSK" w:cs="TH SarabunPSK" w:hint="cs"/>
          <w:sz w:val="28"/>
          <w:cs/>
        </w:rPr>
        <w:t>เทศบาลมีการบริหารและกา</w:t>
      </w:r>
      <w:r w:rsidR="00E167C0" w:rsidRPr="00E2746D">
        <w:rPr>
          <w:rFonts w:ascii="TH SarabunPSK" w:hAnsi="TH SarabunPSK" w:cs="TH SarabunPSK" w:hint="cs"/>
          <w:sz w:val="28"/>
          <w:cs/>
        </w:rPr>
        <w:t>ร</w:t>
      </w:r>
      <w:r w:rsidR="00F05022" w:rsidRPr="00E2746D">
        <w:rPr>
          <w:rFonts w:ascii="TH SarabunPSK" w:hAnsi="TH SarabunPSK" w:cs="TH SarabunPSK" w:hint="cs"/>
          <w:sz w:val="28"/>
          <w:cs/>
        </w:rPr>
        <w:t>จัดการ</w:t>
      </w:r>
      <w:r w:rsidR="00C156AC" w:rsidRPr="00E2746D">
        <w:rPr>
          <w:rFonts w:ascii="TH SarabunPSK" w:hAnsi="TH SarabunPSK" w:cs="TH SarabunPSK" w:hint="cs"/>
          <w:sz w:val="28"/>
          <w:cs/>
        </w:rPr>
        <w:t>ที่ดีอย่างมีประสิทธิภาพ</w:t>
      </w:r>
      <w:r w:rsidR="00F05022" w:rsidRPr="00E2746D">
        <w:rPr>
          <w:rFonts w:ascii="TH SarabunPSK" w:hAnsi="TH SarabunPSK" w:cs="TH SarabunPSK"/>
          <w:sz w:val="28"/>
        </w:rPr>
        <w:t xml:space="preserve"> </w:t>
      </w:r>
      <w:r w:rsidR="00F05022" w:rsidRPr="00E2746D">
        <w:rPr>
          <w:rFonts w:ascii="TH SarabunPSK" w:hAnsi="TH SarabunPSK" w:cs="TH SarabunPSK" w:hint="cs"/>
          <w:sz w:val="28"/>
          <w:cs/>
        </w:rPr>
        <w:t>ส่งเสริมการมีส่วนร่วมของประชาชนในการพัฒนาท้องถิ่น</w:t>
      </w:r>
    </w:p>
    <w:p w:rsidR="00BE6204" w:rsidRPr="00E2746D" w:rsidRDefault="00EE74B3" w:rsidP="00DF0503">
      <w:pPr>
        <w:tabs>
          <w:tab w:val="left" w:pos="851"/>
          <w:tab w:val="left" w:pos="1134"/>
        </w:tabs>
        <w:spacing w:after="0" w:line="240" w:lineRule="auto"/>
        <w:ind w:right="46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 xml:space="preserve">๒.๔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ตัวชี้วัด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5637"/>
        <w:gridCol w:w="3294"/>
      </w:tblGrid>
      <w:tr w:rsidR="00BE6204" w:rsidRPr="00E2746D" w:rsidTr="00541B06">
        <w:tc>
          <w:tcPr>
            <w:tcW w:w="5637" w:type="dxa"/>
          </w:tcPr>
          <w:p w:rsidR="00BE6204" w:rsidRPr="00E2746D" w:rsidRDefault="00BE6204" w:rsidP="00DF0503">
            <w:pPr>
              <w:tabs>
                <w:tab w:val="left" w:pos="851"/>
                <w:tab w:val="left" w:pos="1134"/>
              </w:tabs>
              <w:spacing w:after="0" w:line="240" w:lineRule="auto"/>
              <w:ind w:right="-19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274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3294" w:type="dxa"/>
          </w:tcPr>
          <w:p w:rsidR="00BE6204" w:rsidRPr="00E2746D" w:rsidRDefault="00BE6204" w:rsidP="00DF05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4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</w:tr>
      <w:tr w:rsidR="00BE6204" w:rsidRPr="00E2746D" w:rsidTr="00541B06">
        <w:tc>
          <w:tcPr>
            <w:tcW w:w="5637" w:type="dxa"/>
          </w:tcPr>
          <w:p w:rsidR="00BE6204" w:rsidRPr="00E2746D" w:rsidRDefault="00BE6204" w:rsidP="00DF0503">
            <w:pPr>
              <w:tabs>
                <w:tab w:val="left" w:pos="851"/>
                <w:tab w:val="left" w:pos="1134"/>
                <w:tab w:val="left" w:pos="1843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3294" w:type="dxa"/>
          </w:tcPr>
          <w:p w:rsidR="00BE6204" w:rsidRPr="00E2746D" w:rsidRDefault="00F25299" w:rsidP="00DF0503">
            <w:pPr>
              <w:tabs>
                <w:tab w:val="left" w:pos="851"/>
                <w:tab w:val="left" w:pos="1134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ร้อยละของประชาชนที่พึงพอใจ</w:t>
            </w:r>
          </w:p>
        </w:tc>
      </w:tr>
      <w:tr w:rsidR="00BE6204" w:rsidRPr="00E2746D" w:rsidTr="00541B06">
        <w:tc>
          <w:tcPr>
            <w:tcW w:w="5637" w:type="dxa"/>
          </w:tcPr>
          <w:p w:rsidR="00BE6204" w:rsidRPr="00E2746D" w:rsidRDefault="00BE6204" w:rsidP="00DF0503">
            <w:pPr>
              <w:tabs>
                <w:tab w:val="left" w:pos="851"/>
                <w:tab w:val="left" w:pos="1134"/>
                <w:tab w:val="left" w:pos="1843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  <w:cs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3294" w:type="dxa"/>
          </w:tcPr>
          <w:p w:rsidR="00BE6204" w:rsidRPr="00E2746D" w:rsidRDefault="00F25299" w:rsidP="00DF0503">
            <w:pPr>
              <w:tabs>
                <w:tab w:val="left" w:pos="851"/>
                <w:tab w:val="left" w:pos="1134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ร้อยละของประชาชนที่พึงพอใจ</w:t>
            </w:r>
          </w:p>
        </w:tc>
      </w:tr>
      <w:tr w:rsidR="00BE6204" w:rsidRPr="00E2746D" w:rsidTr="00541B06">
        <w:tc>
          <w:tcPr>
            <w:tcW w:w="5637" w:type="dxa"/>
          </w:tcPr>
          <w:p w:rsidR="00BE6204" w:rsidRPr="00E2746D" w:rsidRDefault="00BE6204" w:rsidP="00DF0503">
            <w:pPr>
              <w:tabs>
                <w:tab w:val="left" w:pos="851"/>
                <w:tab w:val="left" w:pos="1134"/>
                <w:tab w:val="left" w:pos="1843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  <w:cs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ยุทธศาสตร์การพัฒนาด้านเศรษฐกิจ และเศรษฐกิ</w:t>
            </w:r>
            <w:r w:rsidR="00F25299" w:rsidRPr="00E2746D">
              <w:rPr>
                <w:rFonts w:ascii="TH SarabunPSK" w:hAnsi="TH SarabunPSK" w:cs="TH SarabunPSK" w:hint="cs"/>
                <w:sz w:val="28"/>
                <w:cs/>
              </w:rPr>
              <w:t>จ</w:t>
            </w:r>
            <w:r w:rsidRPr="00E2746D">
              <w:rPr>
                <w:rFonts w:ascii="TH SarabunPSK" w:hAnsi="TH SarabunPSK" w:cs="TH SarabunPSK" w:hint="cs"/>
                <w:sz w:val="28"/>
                <w:cs/>
              </w:rPr>
              <w:t>พอเพียง</w:t>
            </w:r>
          </w:p>
        </w:tc>
        <w:tc>
          <w:tcPr>
            <w:tcW w:w="3294" w:type="dxa"/>
          </w:tcPr>
          <w:p w:rsidR="00BE6204" w:rsidRPr="00E2746D" w:rsidRDefault="00F25299" w:rsidP="00DF05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ร้อยละของประชาชนที่พึงพอใจ</w:t>
            </w:r>
          </w:p>
        </w:tc>
      </w:tr>
      <w:tr w:rsidR="00F25299" w:rsidRPr="00E2746D" w:rsidTr="00541B06">
        <w:tc>
          <w:tcPr>
            <w:tcW w:w="5637" w:type="dxa"/>
          </w:tcPr>
          <w:p w:rsidR="00F25299" w:rsidRPr="00E2746D" w:rsidRDefault="00F25299" w:rsidP="00DF0503">
            <w:pPr>
              <w:tabs>
                <w:tab w:val="left" w:pos="851"/>
                <w:tab w:val="left" w:pos="1134"/>
                <w:tab w:val="left" w:pos="1843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  <w:cs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ยุทธศาสตร์การพัฒนาด้านการอนุรักษ์ทรัพยากรธรรมชาติ และสิ่งแวดล้อม</w:t>
            </w:r>
          </w:p>
        </w:tc>
        <w:tc>
          <w:tcPr>
            <w:tcW w:w="3294" w:type="dxa"/>
          </w:tcPr>
          <w:p w:rsidR="00F25299" w:rsidRPr="00E2746D" w:rsidRDefault="00F25299" w:rsidP="00DF0503">
            <w:pPr>
              <w:tabs>
                <w:tab w:val="left" w:pos="851"/>
                <w:tab w:val="left" w:pos="1134"/>
              </w:tabs>
              <w:spacing w:after="0" w:line="240" w:lineRule="auto"/>
              <w:ind w:right="-19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ร้อยละของประชาชนที่พึงพอใจ</w:t>
            </w:r>
          </w:p>
        </w:tc>
      </w:tr>
      <w:tr w:rsidR="00F25299" w:rsidRPr="00E2746D" w:rsidTr="00541B06">
        <w:tc>
          <w:tcPr>
            <w:tcW w:w="5637" w:type="dxa"/>
          </w:tcPr>
          <w:p w:rsidR="00F25299" w:rsidRPr="00E2746D" w:rsidRDefault="00F25299" w:rsidP="00DF0503">
            <w:pPr>
              <w:tabs>
                <w:tab w:val="left" w:pos="851"/>
                <w:tab w:val="left" w:pos="1134"/>
                <w:tab w:val="left" w:pos="1843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  <w:cs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</w:t>
            </w:r>
            <w:r w:rsidR="00EE74B3">
              <w:rPr>
                <w:rFonts w:ascii="TH SarabunPSK" w:hAnsi="TH SarabunPSK" w:cs="TH SarabunPSK" w:hint="cs"/>
                <w:sz w:val="28"/>
                <w:cs/>
              </w:rPr>
              <w:t>ด้านการบริหารจัดการที่ดีในองค์กร</w:t>
            </w:r>
            <w:r w:rsidRPr="00E2746D">
              <w:rPr>
                <w:rFonts w:ascii="TH SarabunPSK" w:hAnsi="TH SarabunPSK" w:cs="TH SarabunPSK" w:hint="cs"/>
                <w:sz w:val="28"/>
                <w:cs/>
              </w:rPr>
              <w:t>และการมีส่วนร่วมของประชาชน</w:t>
            </w:r>
          </w:p>
        </w:tc>
        <w:tc>
          <w:tcPr>
            <w:tcW w:w="3294" w:type="dxa"/>
          </w:tcPr>
          <w:p w:rsidR="00F25299" w:rsidRPr="00E2746D" w:rsidRDefault="00F25299" w:rsidP="00DF0503">
            <w:pPr>
              <w:tabs>
                <w:tab w:val="left" w:pos="851"/>
                <w:tab w:val="left" w:pos="1134"/>
              </w:tabs>
              <w:spacing w:after="0" w:line="240" w:lineRule="auto"/>
              <w:ind w:right="-19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ร้อยละของประชาชนที่พึงพอใจ</w:t>
            </w:r>
          </w:p>
        </w:tc>
      </w:tr>
    </w:tbl>
    <w:p w:rsidR="00EE74B3" w:rsidRDefault="00EE74B3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20102C" w:rsidRPr="00E2746D" w:rsidRDefault="00EE74B3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 xml:space="preserve">๒.๕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ค่าเป้าหมาย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6"/>
        <w:gridCol w:w="4596"/>
      </w:tblGrid>
      <w:tr w:rsidR="00F25299" w:rsidRPr="00E2746D" w:rsidTr="00F25299">
        <w:tc>
          <w:tcPr>
            <w:tcW w:w="4596" w:type="dxa"/>
          </w:tcPr>
          <w:p w:rsidR="00F25299" w:rsidRPr="00E2746D" w:rsidRDefault="005A728D" w:rsidP="00DF0503">
            <w:pPr>
              <w:tabs>
                <w:tab w:val="left" w:pos="851"/>
                <w:tab w:val="left" w:pos="1134"/>
              </w:tabs>
              <w:spacing w:after="0" w:line="240" w:lineRule="auto"/>
              <w:ind w:right="-19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274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596" w:type="dxa"/>
          </w:tcPr>
          <w:p w:rsidR="00F25299" w:rsidRPr="00E2746D" w:rsidRDefault="005A728D" w:rsidP="00DF0503">
            <w:pPr>
              <w:tabs>
                <w:tab w:val="left" w:pos="851"/>
                <w:tab w:val="left" w:pos="1134"/>
              </w:tabs>
              <w:spacing w:after="0" w:line="240" w:lineRule="auto"/>
              <w:ind w:right="-19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4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F25299" w:rsidRPr="00E2746D" w:rsidTr="00F25299">
        <w:tc>
          <w:tcPr>
            <w:tcW w:w="4596" w:type="dxa"/>
          </w:tcPr>
          <w:p w:rsidR="00F25299" w:rsidRPr="00E2746D" w:rsidRDefault="00F25299" w:rsidP="00DF0503">
            <w:pPr>
              <w:tabs>
                <w:tab w:val="left" w:pos="851"/>
                <w:tab w:val="left" w:pos="1134"/>
                <w:tab w:val="left" w:pos="1843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596" w:type="dxa"/>
          </w:tcPr>
          <w:p w:rsidR="00F25299" w:rsidRPr="00E2746D" w:rsidRDefault="005A728D" w:rsidP="00DF0503">
            <w:pPr>
              <w:tabs>
                <w:tab w:val="left" w:pos="851"/>
                <w:tab w:val="left" w:pos="1134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  <w:cs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 xml:space="preserve">การคมนาคมมีความสะดวก </w:t>
            </w:r>
            <w:r w:rsidR="00EE74B3">
              <w:rPr>
                <w:rFonts w:ascii="TH SarabunPSK" w:hAnsi="TH SarabunPSK" w:cs="TH SarabunPSK" w:hint="cs"/>
                <w:sz w:val="28"/>
                <w:cs/>
              </w:rPr>
              <w:t xml:space="preserve">ได้มาตรฐาน </w:t>
            </w:r>
            <w:r w:rsidRPr="00E2746D">
              <w:rPr>
                <w:rFonts w:ascii="TH SarabunPSK" w:hAnsi="TH SarabunPSK" w:cs="TH SarabunPSK" w:hint="cs"/>
                <w:sz w:val="28"/>
                <w:cs/>
              </w:rPr>
              <w:t xml:space="preserve"> และระบบสาธารณูปโภค</w:t>
            </w:r>
            <w:r w:rsidR="00EE74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2746D">
              <w:rPr>
                <w:rFonts w:ascii="TH SarabunPSK" w:hAnsi="TH SarabunPSK" w:cs="TH SarabunPSK" w:hint="cs"/>
                <w:sz w:val="28"/>
                <w:cs/>
              </w:rPr>
              <w:t xml:space="preserve"> สาธารณูปการทั่วถึง</w:t>
            </w:r>
          </w:p>
        </w:tc>
      </w:tr>
      <w:tr w:rsidR="00F25299" w:rsidRPr="00E2746D" w:rsidTr="00F25299">
        <w:tc>
          <w:tcPr>
            <w:tcW w:w="4596" w:type="dxa"/>
          </w:tcPr>
          <w:p w:rsidR="00F25299" w:rsidRPr="00E2746D" w:rsidRDefault="00F25299" w:rsidP="00DF0503">
            <w:pPr>
              <w:tabs>
                <w:tab w:val="left" w:pos="851"/>
                <w:tab w:val="left" w:pos="1134"/>
                <w:tab w:val="left" w:pos="1843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  <w:cs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4596" w:type="dxa"/>
          </w:tcPr>
          <w:p w:rsidR="00F25299" w:rsidRPr="00E2746D" w:rsidRDefault="005A728D" w:rsidP="00DF0503">
            <w:pPr>
              <w:tabs>
                <w:tab w:val="left" w:pos="851"/>
                <w:tab w:val="left" w:pos="1134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ประชาชนมีคุณภาพชีวิตที่ดีมีการศึกษา นันทนาการอย่างมีคุณภาพ ตลอดจนส่งเสริมประชาชนร่วมอนุรักษ์ประเพณีวัฒนธรรม</w:t>
            </w:r>
          </w:p>
        </w:tc>
      </w:tr>
      <w:tr w:rsidR="00F25299" w:rsidRPr="00E2746D" w:rsidTr="00F25299">
        <w:tc>
          <w:tcPr>
            <w:tcW w:w="4596" w:type="dxa"/>
          </w:tcPr>
          <w:p w:rsidR="00F25299" w:rsidRPr="00E2746D" w:rsidRDefault="00F25299" w:rsidP="00DF0503">
            <w:pPr>
              <w:tabs>
                <w:tab w:val="left" w:pos="851"/>
                <w:tab w:val="left" w:pos="1134"/>
                <w:tab w:val="left" w:pos="1843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  <w:cs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ยุทธศาสตร์การพัฒนาด้านเศรษฐกิจ และเศรษฐกิจพอเพียง</w:t>
            </w:r>
          </w:p>
        </w:tc>
        <w:tc>
          <w:tcPr>
            <w:tcW w:w="4596" w:type="dxa"/>
          </w:tcPr>
          <w:p w:rsidR="00F25299" w:rsidRPr="00E2746D" w:rsidRDefault="005A728D" w:rsidP="00DF0503">
            <w:pPr>
              <w:tabs>
                <w:tab w:val="left" w:pos="851"/>
                <w:tab w:val="left" w:pos="1134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ส่งเสริมการเกษตร สร้างอาชีพให้แก่ประชาชนตามแนว</w:t>
            </w:r>
            <w:r w:rsidR="00EE74B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2746D">
              <w:rPr>
                <w:rFonts w:ascii="TH SarabunPSK" w:hAnsi="TH SarabunPSK" w:cs="TH SarabunPSK" w:hint="cs"/>
                <w:sz w:val="28"/>
                <w:cs/>
              </w:rPr>
              <w:t>ปรัชญาเศรษฐกิจพอเพียง</w:t>
            </w:r>
          </w:p>
        </w:tc>
      </w:tr>
      <w:tr w:rsidR="00F25299" w:rsidRPr="00E2746D" w:rsidTr="00F25299">
        <w:tc>
          <w:tcPr>
            <w:tcW w:w="4596" w:type="dxa"/>
          </w:tcPr>
          <w:p w:rsidR="00F25299" w:rsidRPr="00E2746D" w:rsidRDefault="00F25299" w:rsidP="00DF0503">
            <w:pPr>
              <w:tabs>
                <w:tab w:val="left" w:pos="851"/>
                <w:tab w:val="left" w:pos="1134"/>
                <w:tab w:val="left" w:pos="1843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  <w:cs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ยุทธศาสตร์การพัฒนาด้านการอนุรักษ์ทรัพยากรธรรมชาติ </w:t>
            </w:r>
            <w:r w:rsidR="00EE74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2746D">
              <w:rPr>
                <w:rFonts w:ascii="TH SarabunPSK" w:hAnsi="TH SarabunPSK" w:cs="TH SarabunPSK" w:hint="cs"/>
                <w:sz w:val="28"/>
                <w:cs/>
              </w:rPr>
              <w:t>และสิ่งแวดล้อม</w:t>
            </w:r>
          </w:p>
        </w:tc>
        <w:tc>
          <w:tcPr>
            <w:tcW w:w="4596" w:type="dxa"/>
          </w:tcPr>
          <w:p w:rsidR="00F25299" w:rsidRPr="00E2746D" w:rsidRDefault="005A728D" w:rsidP="00DF0503">
            <w:pPr>
              <w:tabs>
                <w:tab w:val="left" w:pos="851"/>
                <w:tab w:val="left" w:pos="1134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ประชาชนมีส่วนร่วมในการอนุรักษ์ทรัพยากรธรรมชาติและสิ่งแวดล้อมตลอดจนการจัดการขยะ</w:t>
            </w:r>
          </w:p>
        </w:tc>
      </w:tr>
      <w:tr w:rsidR="00F25299" w:rsidRPr="00E2746D" w:rsidTr="00F25299">
        <w:tc>
          <w:tcPr>
            <w:tcW w:w="4596" w:type="dxa"/>
          </w:tcPr>
          <w:p w:rsidR="00F25299" w:rsidRPr="00E2746D" w:rsidRDefault="00F25299" w:rsidP="00DF0503">
            <w:pPr>
              <w:tabs>
                <w:tab w:val="left" w:pos="851"/>
                <w:tab w:val="left" w:pos="1134"/>
                <w:tab w:val="left" w:pos="1843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  <w:cs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ยุทธศาสตร์การพัฒนาด้านการบริหารจัดการที่ดีในองค์กร </w:t>
            </w:r>
            <w:r w:rsidR="00EE74B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2746D">
              <w:rPr>
                <w:rFonts w:ascii="TH SarabunPSK" w:hAnsi="TH SarabunPSK" w:cs="TH SarabunPSK" w:hint="cs"/>
                <w:sz w:val="28"/>
                <w:cs/>
              </w:rPr>
              <w:t>และการมีส่วนร่วมของประชาชน</w:t>
            </w:r>
          </w:p>
        </w:tc>
        <w:tc>
          <w:tcPr>
            <w:tcW w:w="4596" w:type="dxa"/>
          </w:tcPr>
          <w:p w:rsidR="00F25299" w:rsidRPr="00E2746D" w:rsidRDefault="005A728D" w:rsidP="00DF0503">
            <w:pPr>
              <w:tabs>
                <w:tab w:val="left" w:pos="851"/>
                <w:tab w:val="left" w:pos="1134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8"/>
              </w:rPr>
            </w:pPr>
            <w:r w:rsidRPr="00E2746D">
              <w:rPr>
                <w:rFonts w:ascii="TH SarabunPSK" w:hAnsi="TH SarabunPSK" w:cs="TH SarabunPSK" w:hint="cs"/>
                <w:sz w:val="28"/>
                <w:cs/>
              </w:rPr>
              <w:t>เทศบาลพัฒนาขีดความสามารถในการปฏิบัติงาน และให้บริการประชาชนอย่างมีประสิทธิภาพ</w:t>
            </w:r>
          </w:p>
        </w:tc>
      </w:tr>
    </w:tbl>
    <w:p w:rsidR="0020102C" w:rsidRDefault="0020102C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DF0503" w:rsidRDefault="00DF0503" w:rsidP="00DF0503">
      <w:pPr>
        <w:spacing w:after="0" w:line="240" w:lineRule="auto"/>
        <w:ind w:right="-193"/>
        <w:jc w:val="center"/>
        <w:rPr>
          <w:rFonts w:ascii="TH SarabunPSK" w:hAnsi="TH SarabunPSK" w:cs="TH SarabunPSK"/>
          <w:sz w:val="28"/>
        </w:rPr>
      </w:pPr>
    </w:p>
    <w:p w:rsidR="00DF0503" w:rsidRDefault="00DF0503" w:rsidP="00DF0503">
      <w:pPr>
        <w:spacing w:after="0" w:line="240" w:lineRule="auto"/>
        <w:ind w:right="-193"/>
        <w:jc w:val="center"/>
        <w:rPr>
          <w:rFonts w:ascii="TH SarabunPSK" w:hAnsi="TH SarabunPSK" w:cs="TH SarabunPSK"/>
          <w:sz w:val="28"/>
        </w:rPr>
      </w:pPr>
    </w:p>
    <w:p w:rsidR="00541B06" w:rsidRDefault="00AA309B" w:rsidP="00DF0503">
      <w:pPr>
        <w:spacing w:after="0" w:line="240" w:lineRule="auto"/>
        <w:ind w:right="-193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๓๔</w:t>
      </w:r>
    </w:p>
    <w:p w:rsidR="00541B06" w:rsidRPr="00E2746D" w:rsidRDefault="00541B06" w:rsidP="00DF0503">
      <w:pPr>
        <w:spacing w:after="0" w:line="240" w:lineRule="auto"/>
        <w:ind w:right="-193"/>
        <w:jc w:val="center"/>
        <w:rPr>
          <w:rFonts w:ascii="TH SarabunPSK" w:hAnsi="TH SarabunPSK" w:cs="TH SarabunPSK"/>
          <w:sz w:val="28"/>
        </w:rPr>
      </w:pPr>
    </w:p>
    <w:p w:rsidR="00EE74B3" w:rsidRDefault="00EE74B3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 xml:space="preserve">๒.๖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กลยุทธ์</w:t>
      </w:r>
    </w:p>
    <w:p w:rsidR="00F6538B" w:rsidRPr="00EE74B3" w:rsidRDefault="00EE74B3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</w:t>
      </w:r>
      <w:r w:rsidR="00C801DF" w:rsidRPr="00E2746D">
        <w:rPr>
          <w:rFonts w:ascii="TH SarabunPSK" w:hAnsi="TH SarabunPSK" w:cs="TH SarabunPSK" w:hint="cs"/>
          <w:sz w:val="28"/>
          <w:cs/>
        </w:rPr>
        <w:t>เพื่อให้บรรลุวิสัยทัศน์ของเทศบาลตำบลนายาง ประชาชนได้รับประโยชน์สูงสุด จึงได้กำหนดกลยุทธ์ ดังนี้</w:t>
      </w:r>
    </w:p>
    <w:p w:rsidR="00C801DF" w:rsidRPr="00EE74B3" w:rsidRDefault="00EE74B3" w:rsidP="00DF0503">
      <w:pPr>
        <w:tabs>
          <w:tab w:val="left" w:pos="851"/>
          <w:tab w:val="left" w:pos="1134"/>
          <w:tab w:val="left" w:pos="1701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๑)  </w:t>
      </w:r>
      <w:r w:rsidR="00C801DF" w:rsidRPr="00EE74B3">
        <w:rPr>
          <w:rFonts w:ascii="TH SarabunPSK" w:hAnsi="TH SarabunPSK" w:cs="TH SarabunPSK" w:hint="cs"/>
          <w:sz w:val="28"/>
          <w:cs/>
        </w:rPr>
        <w:t xml:space="preserve">พัฒนาระบบโครงสร้างพื้นฐาน ระบบสาธารณูปโภค </w:t>
      </w:r>
      <w:r w:rsidR="00C801DF" w:rsidRPr="00EE74B3">
        <w:rPr>
          <w:rFonts w:ascii="TH SarabunPSK" w:hAnsi="TH SarabunPSK" w:cs="TH SarabunPSK"/>
          <w:sz w:val="28"/>
          <w:cs/>
        </w:rPr>
        <w:t>–</w:t>
      </w:r>
      <w:r w:rsidR="00C801DF" w:rsidRPr="00EE74B3">
        <w:rPr>
          <w:rFonts w:ascii="TH SarabunPSK" w:hAnsi="TH SarabunPSK" w:cs="TH SarabunPSK" w:hint="cs"/>
          <w:sz w:val="28"/>
          <w:cs/>
        </w:rPr>
        <w:t xml:space="preserve"> สาธารณปการ</w:t>
      </w:r>
    </w:p>
    <w:p w:rsidR="00C801DF" w:rsidRPr="00E2746D" w:rsidRDefault="00026C96" w:rsidP="00DF0503">
      <w:pPr>
        <w:tabs>
          <w:tab w:val="left" w:pos="851"/>
          <w:tab w:val="left" w:pos="1134"/>
          <w:tab w:val="left" w:pos="1701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๒)  </w:t>
      </w:r>
      <w:r w:rsidR="00C801DF" w:rsidRPr="00026C96">
        <w:rPr>
          <w:rFonts w:ascii="TH SarabunPSK" w:hAnsi="TH SarabunPSK" w:cs="TH SarabunPSK" w:hint="cs"/>
          <w:sz w:val="28"/>
          <w:cs/>
        </w:rPr>
        <w:t>พัฒนาสังคมและคุณภาพชีวิต และส่งเสริมการศึกษา กีฬา ศิลปวัฒนธรรม จารีต</w:t>
      </w:r>
      <w:r w:rsidR="00C801DF" w:rsidRPr="00E2746D">
        <w:rPr>
          <w:rFonts w:ascii="TH SarabunPSK" w:hAnsi="TH SarabunPSK" w:cs="TH SarabunPSK" w:hint="cs"/>
          <w:sz w:val="28"/>
          <w:cs/>
        </w:rPr>
        <w:t>ประเพณี</w:t>
      </w:r>
      <w:r w:rsidR="00C801DF" w:rsidRPr="00E2746D">
        <w:rPr>
          <w:rFonts w:ascii="TH SarabunPSK" w:hAnsi="TH SarabunPSK" w:cs="TH SarabunPSK"/>
          <w:sz w:val="28"/>
        </w:rPr>
        <w:tab/>
      </w:r>
    </w:p>
    <w:p w:rsidR="00C801DF" w:rsidRPr="00026C96" w:rsidRDefault="00026C96" w:rsidP="00DF0503">
      <w:pPr>
        <w:tabs>
          <w:tab w:val="left" w:pos="851"/>
          <w:tab w:val="left" w:pos="1134"/>
          <w:tab w:val="left" w:pos="1701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๓)  </w:t>
      </w:r>
      <w:r w:rsidR="00C801DF" w:rsidRPr="00026C96">
        <w:rPr>
          <w:rFonts w:ascii="TH SarabunPSK" w:hAnsi="TH SarabunPSK" w:cs="TH SarabunPSK" w:hint="cs"/>
          <w:sz w:val="28"/>
          <w:cs/>
        </w:rPr>
        <w:t>พัฒนาด้านเศรษฐกิจตลอดจนส่งเสริมด้านการเกษตร และเศรษฐกิจพอเพียง</w:t>
      </w:r>
    </w:p>
    <w:p w:rsidR="00C801DF" w:rsidRPr="00026C96" w:rsidRDefault="00026C96" w:rsidP="00DF0503">
      <w:pPr>
        <w:tabs>
          <w:tab w:val="left" w:pos="851"/>
          <w:tab w:val="left" w:pos="1134"/>
          <w:tab w:val="left" w:pos="1701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๔)  </w:t>
      </w:r>
      <w:r w:rsidR="00C801DF" w:rsidRPr="00026C96">
        <w:rPr>
          <w:rFonts w:ascii="TH SarabunPSK" w:hAnsi="TH SarabunPSK" w:cs="TH SarabunPSK" w:hint="cs"/>
          <w:sz w:val="28"/>
          <w:cs/>
        </w:rPr>
        <w:t>ส่งเสริมการอนุรักษ์ทรัพยากรธรรมชาติและสิ่งแวดล้อม</w:t>
      </w:r>
    </w:p>
    <w:p w:rsidR="00C801DF" w:rsidRPr="00026C96" w:rsidRDefault="00026C96" w:rsidP="00DF0503">
      <w:pPr>
        <w:pStyle w:val="a4"/>
        <w:numPr>
          <w:ilvl w:val="0"/>
          <w:numId w:val="13"/>
        </w:numPr>
        <w:tabs>
          <w:tab w:val="left" w:pos="851"/>
          <w:tab w:val="left" w:pos="1134"/>
          <w:tab w:val="left" w:pos="1701"/>
        </w:tabs>
        <w:spacing w:after="0" w:line="240" w:lineRule="auto"/>
        <w:ind w:right="-193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A30649" w:rsidRPr="00026C96">
        <w:rPr>
          <w:rFonts w:ascii="TH SarabunPSK" w:hAnsi="TH SarabunPSK" w:cs="TH SarabunPSK" w:hint="cs"/>
          <w:sz w:val="28"/>
          <w:cs/>
        </w:rPr>
        <w:t>พัฒนาการบริหารจัดการที่ดี และส่งเสริมการมีส่วนร่วมของประชาชน</w:t>
      </w:r>
    </w:p>
    <w:p w:rsidR="0020102C" w:rsidRPr="00E2746D" w:rsidRDefault="00526918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 xml:space="preserve">๒.๗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จุดยืนทางยุทธศาสตร์</w:t>
      </w:r>
    </w:p>
    <w:p w:rsidR="0020102C" w:rsidRPr="00E2746D" w:rsidRDefault="00526918" w:rsidP="00DF0503">
      <w:pPr>
        <w:tabs>
          <w:tab w:val="left" w:pos="851"/>
          <w:tab w:val="left" w:pos="1134"/>
        </w:tabs>
        <w:spacing w:after="0" w:line="240" w:lineRule="auto"/>
        <w:ind w:right="-19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="00A30649" w:rsidRPr="00E2746D">
        <w:rPr>
          <w:rFonts w:ascii="TH SarabunPSK" w:hAnsi="TH SarabunPSK" w:cs="TH SarabunPSK" w:hint="cs"/>
          <w:sz w:val="28"/>
          <w:cs/>
        </w:rPr>
        <w:t>เทศบาลตำบลนายาง ให้ความสำคัญต่อการดำเนินการแก้ไขปัญหาความเดือดร้อน และการพัฒนาคุณภาพชีวิตของประชาชนในด้านต่างๆ โดยเฉพาะการจัดบริการสาธารณะ ซึ่งถือเป็นภารกิจหลักของเทศบาล ตลอดจนการส่งเสริม สนับสนุน เด็ก สตรี ผู้สูงอายุ ผู้ด้อยโอกาส พัฒนาด้านการศึกษา ซึ่งเป็นรากฐาน</w:t>
      </w:r>
      <w:r w:rsidR="00057375" w:rsidRPr="00E2746D">
        <w:rPr>
          <w:rFonts w:ascii="TH SarabunPSK" w:hAnsi="TH SarabunPSK" w:cs="TH SarabunPSK" w:hint="cs"/>
          <w:sz w:val="28"/>
          <w:cs/>
        </w:rPr>
        <w:t>สำคัญต่อการพัฒนาคน พัฒนาประทศให้มีคุณภาพ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57375" w:rsidRPr="00E2746D">
        <w:rPr>
          <w:rFonts w:ascii="TH SarabunPSK" w:hAnsi="TH SarabunPSK" w:cs="TH SarabunPSK" w:hint="cs"/>
          <w:sz w:val="28"/>
          <w:cs/>
        </w:rPr>
        <w:t>ควบคู่กับการพัฒนาสังคม เศรษฐกิจ สิ่งแวดล้อม ที่เกี่ยวข้องโดยตรงกับชีวิตความเป็นอยู่ของประชาชน โดยยึดหลักการมีส่วนร่วม</w:t>
      </w:r>
      <w:r w:rsidR="00A2432D" w:rsidRPr="00E2746D">
        <w:rPr>
          <w:rFonts w:ascii="TH SarabunPSK" w:hAnsi="TH SarabunPSK" w:cs="TH SarabunPSK" w:hint="cs"/>
          <w:sz w:val="28"/>
          <w:cs/>
        </w:rPr>
        <w:t>ความต้องการของประชาชน และความพึงพอใจของประชาชน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2432D" w:rsidRPr="00E2746D">
        <w:rPr>
          <w:rFonts w:ascii="TH SarabunPSK" w:hAnsi="TH SarabunPSK" w:cs="TH SarabunPSK" w:hint="cs"/>
          <w:sz w:val="28"/>
          <w:cs/>
        </w:rPr>
        <w:t>เทศบาลตำบลนายางจึงกำหนดจุดยืนทางยุทธศาสตร์การพัฒนา ดังนี้</w:t>
      </w:r>
    </w:p>
    <w:p w:rsidR="00A2432D" w:rsidRPr="0078488E" w:rsidRDefault="0078488E" w:rsidP="00DF0503">
      <w:pPr>
        <w:tabs>
          <w:tab w:val="left" w:pos="851"/>
          <w:tab w:val="left" w:pos="1134"/>
          <w:tab w:val="left" w:pos="1843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๑)  </w:t>
      </w:r>
      <w:r w:rsidR="00C04813" w:rsidRPr="0078488E">
        <w:rPr>
          <w:rFonts w:ascii="TH SarabunPSK" w:hAnsi="TH SarabunPSK" w:cs="TH SarabunPSK" w:hint="cs"/>
          <w:sz w:val="28"/>
          <w:cs/>
        </w:rPr>
        <w:t>ยุทธศาสตร์การพัฒนาด้านโครงสร้างพื้นฐาน</w:t>
      </w:r>
    </w:p>
    <w:p w:rsidR="00C04813" w:rsidRPr="0078488E" w:rsidRDefault="0078488E" w:rsidP="00DF0503">
      <w:pPr>
        <w:tabs>
          <w:tab w:val="left" w:pos="851"/>
          <w:tab w:val="left" w:pos="1134"/>
          <w:tab w:val="left" w:pos="1843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๒)  </w:t>
      </w:r>
      <w:r w:rsidR="00C04813" w:rsidRPr="0078488E">
        <w:rPr>
          <w:rFonts w:ascii="TH SarabunPSK" w:hAnsi="TH SarabunPSK" w:cs="TH SarabunPSK" w:hint="cs"/>
          <w:sz w:val="28"/>
          <w:cs/>
        </w:rPr>
        <w:t>ยุทธศาสตร์การพัฒนาด้านสังคมและคุณภาพชีวิต</w:t>
      </w:r>
    </w:p>
    <w:p w:rsidR="00C04813" w:rsidRPr="0078488E" w:rsidRDefault="0078488E" w:rsidP="00DF0503">
      <w:pPr>
        <w:tabs>
          <w:tab w:val="left" w:pos="851"/>
          <w:tab w:val="left" w:pos="1134"/>
          <w:tab w:val="left" w:pos="1843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๓)  </w:t>
      </w:r>
      <w:r w:rsidR="00C04813" w:rsidRPr="0078488E">
        <w:rPr>
          <w:rFonts w:ascii="TH SarabunPSK" w:hAnsi="TH SarabunPSK" w:cs="TH SarabunPSK" w:hint="cs"/>
          <w:sz w:val="28"/>
          <w:cs/>
        </w:rPr>
        <w:t>ยุทธศาสตร์การพัฒนาด้านเศรษฐกิจ และเศรษฐกิจพอเพียง</w:t>
      </w:r>
    </w:p>
    <w:p w:rsidR="00C04813" w:rsidRPr="0078488E" w:rsidRDefault="0078488E" w:rsidP="00DF0503">
      <w:pPr>
        <w:tabs>
          <w:tab w:val="left" w:pos="851"/>
          <w:tab w:val="left" w:pos="1134"/>
          <w:tab w:val="left" w:pos="1843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๔)  </w:t>
      </w:r>
      <w:r w:rsidR="00C04813" w:rsidRPr="0078488E">
        <w:rPr>
          <w:rFonts w:ascii="TH SarabunPSK" w:hAnsi="TH SarabunPSK" w:cs="TH SarabunPSK" w:hint="cs"/>
          <w:sz w:val="28"/>
          <w:cs/>
        </w:rPr>
        <w:t>ยุทธศาสตร์การพัฒนาด้านการอนุรักษ์ทรัพยากรธรรมชาติ และสิ่งแวดล้อม</w:t>
      </w:r>
    </w:p>
    <w:p w:rsidR="00C04813" w:rsidRPr="00E2746D" w:rsidRDefault="0078488E" w:rsidP="00DF0503">
      <w:pPr>
        <w:tabs>
          <w:tab w:val="left" w:pos="851"/>
          <w:tab w:val="left" w:pos="1134"/>
          <w:tab w:val="left" w:pos="1843"/>
        </w:tabs>
        <w:spacing w:after="0" w:line="240" w:lineRule="auto"/>
        <w:ind w:right="-193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๕)  </w:t>
      </w:r>
      <w:r w:rsidR="00C04813" w:rsidRPr="0078488E">
        <w:rPr>
          <w:rFonts w:ascii="TH SarabunPSK" w:hAnsi="TH SarabunPSK" w:cs="TH SarabunPSK" w:hint="cs"/>
          <w:sz w:val="28"/>
          <w:cs/>
        </w:rPr>
        <w:t>ยุทธศาสตร์การพัฒนาด้านการบริหารจัดการที่ดีในองค์กร และการมีส่วนร่วมของ</w:t>
      </w:r>
      <w:r w:rsidR="00C04813" w:rsidRPr="00E2746D">
        <w:rPr>
          <w:rFonts w:ascii="TH SarabunPSK" w:hAnsi="TH SarabunPSK" w:cs="TH SarabunPSK" w:hint="cs"/>
          <w:sz w:val="28"/>
          <w:cs/>
        </w:rPr>
        <w:t>ประชาชน</w:t>
      </w:r>
    </w:p>
    <w:p w:rsidR="0020102C" w:rsidRPr="00E2746D" w:rsidRDefault="0078488E" w:rsidP="00DF0503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01171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๒.๘ 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ความเชื่อมโยงของยุทธศาสตร์ในภาพรวม</w:t>
      </w:r>
    </w:p>
    <w:p w:rsidR="00A410C4" w:rsidRPr="00E2746D" w:rsidRDefault="0078488E" w:rsidP="00DF0503">
      <w:pPr>
        <w:tabs>
          <w:tab w:val="left" w:pos="851"/>
          <w:tab w:val="left" w:pos="1134"/>
          <w:tab w:val="left" w:pos="1701"/>
        </w:tabs>
        <w:spacing w:after="0" w:line="240" w:lineRule="auto"/>
        <w:ind w:right="-19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          </w:t>
      </w:r>
      <w:r w:rsidR="0001171F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C04813" w:rsidRPr="00E2746D">
        <w:rPr>
          <w:rFonts w:ascii="TH SarabunPSK" w:hAnsi="TH SarabunPSK" w:cs="TH SarabunPSK" w:hint="cs"/>
          <w:sz w:val="28"/>
          <w:cs/>
        </w:rPr>
        <w:t>ในภาพรวมแล้วยุทธศาสตร์การพัฒนาของเทศบาลตำบลนายาง มุ่งพัฒนาใน ๕ ยุทธศาสตร์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04813" w:rsidRPr="00E2746D">
        <w:rPr>
          <w:rFonts w:ascii="TH SarabunPSK" w:hAnsi="TH SarabunPSK" w:cs="TH SarabunPSK" w:hint="cs"/>
          <w:sz w:val="28"/>
          <w:cs/>
        </w:rPr>
        <w:t>ได้แก่ ยุทธศาสตร์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C04813" w:rsidRPr="00E2746D">
        <w:rPr>
          <w:rFonts w:ascii="TH SarabunPSK" w:hAnsi="TH SarabunPSK" w:cs="TH SarabunPSK"/>
          <w:sz w:val="28"/>
          <w:cs/>
        </w:rPr>
        <w:t>การพัฒนาด้าน</w:t>
      </w:r>
      <w:r w:rsidR="00C04813" w:rsidRPr="00E2746D">
        <w:rPr>
          <w:rFonts w:ascii="TH SarabunPSK" w:hAnsi="TH SarabunPSK" w:cs="TH SarabunPSK" w:hint="cs"/>
          <w:sz w:val="28"/>
          <w:cs/>
        </w:rPr>
        <w:t>โครง</w:t>
      </w:r>
      <w:r w:rsidR="00C04813" w:rsidRPr="00E2746D">
        <w:rPr>
          <w:rFonts w:ascii="TH SarabunPSK" w:hAnsi="TH SarabunPSK" w:cs="TH SarabunPSK"/>
          <w:sz w:val="28"/>
          <w:cs/>
        </w:rPr>
        <w:t>สร้างพื้นฐาน</w:t>
      </w:r>
      <w:r w:rsidR="00C04813" w:rsidRPr="00E2746D">
        <w:rPr>
          <w:rFonts w:ascii="TH SarabunPSK" w:hAnsi="TH SarabunPSK" w:cs="TH SarabunPSK" w:hint="cs"/>
          <w:sz w:val="28"/>
          <w:cs/>
        </w:rPr>
        <w:t xml:space="preserve"> ยุทธศาสตร์</w:t>
      </w:r>
      <w:r w:rsidR="00C04813" w:rsidRPr="00E2746D">
        <w:rPr>
          <w:rFonts w:ascii="TH SarabunPSK" w:hAnsi="TH SarabunPSK" w:cs="TH SarabunPSK"/>
          <w:sz w:val="28"/>
          <w:cs/>
        </w:rPr>
        <w:t>การพัฒนาด้านสังคมและคุณภาพชีวิต</w:t>
      </w:r>
      <w:r w:rsidR="00C04813" w:rsidRPr="00E2746D">
        <w:rPr>
          <w:rFonts w:ascii="TH SarabunPSK" w:hAnsi="TH SarabunPSK" w:cs="TH SarabunPSK" w:hint="cs"/>
          <w:sz w:val="28"/>
          <w:cs/>
        </w:rPr>
        <w:t xml:space="preserve"> ยุทธศาสตร์การพัฒนาด้านเศรษฐกิจและเศรษฐกิจพอเพียง </w:t>
      </w:r>
      <w:r w:rsidR="00C64275" w:rsidRPr="00E2746D">
        <w:rPr>
          <w:rFonts w:ascii="TH SarabunPSK" w:hAnsi="TH SarabunPSK" w:cs="TH SarabunPSK" w:hint="cs"/>
          <w:sz w:val="28"/>
          <w:cs/>
        </w:rPr>
        <w:t>ยุทธศาสตร์การพัฒนา</w:t>
      </w:r>
      <w:r>
        <w:rPr>
          <w:rFonts w:ascii="TH SarabunPSK" w:hAnsi="TH SarabunPSK" w:cs="TH SarabunPSK" w:hint="cs"/>
          <w:sz w:val="28"/>
          <w:cs/>
        </w:rPr>
        <w:t>ด้านการอนุรักษ์ทรัพยากรธรรมชาติ</w:t>
      </w:r>
      <w:r w:rsidR="00C64275" w:rsidRPr="00E2746D">
        <w:rPr>
          <w:rFonts w:ascii="TH SarabunPSK" w:hAnsi="TH SarabunPSK" w:cs="TH SarabunPSK" w:hint="cs"/>
          <w:sz w:val="28"/>
          <w:cs/>
        </w:rPr>
        <w:t xml:space="preserve">และสิ่งแวดล้อม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64275" w:rsidRPr="00E2746D">
        <w:rPr>
          <w:rFonts w:ascii="TH SarabunPSK" w:hAnsi="TH SarabunPSK" w:cs="TH SarabunPSK" w:hint="cs"/>
          <w:sz w:val="28"/>
          <w:cs/>
        </w:rPr>
        <w:t>แล</w:t>
      </w:r>
      <w:r w:rsidR="00BE6204" w:rsidRPr="00E2746D">
        <w:rPr>
          <w:rFonts w:ascii="TH SarabunPSK" w:hAnsi="TH SarabunPSK" w:cs="TH SarabunPSK" w:hint="cs"/>
          <w:sz w:val="28"/>
          <w:cs/>
        </w:rPr>
        <w:t>ะยุทธศาสตร์การพัฒนาด</w:t>
      </w:r>
      <w:r>
        <w:rPr>
          <w:rFonts w:ascii="TH SarabunPSK" w:hAnsi="TH SarabunPSK" w:cs="TH SarabunPSK" w:hint="cs"/>
          <w:sz w:val="28"/>
          <w:cs/>
        </w:rPr>
        <w:t>้านการบริหารจัดการที่ดีในองค์กร</w:t>
      </w:r>
      <w:r w:rsidR="00BE6204" w:rsidRPr="00E2746D">
        <w:rPr>
          <w:rFonts w:ascii="TH SarabunPSK" w:hAnsi="TH SarabunPSK" w:cs="TH SarabunPSK" w:hint="cs"/>
          <w:sz w:val="28"/>
          <w:cs/>
        </w:rPr>
        <w:t>และการมีส่วนร่วมของประชาชน โดยทั้ง ๕ ยุทธศาสตร์ มีความสอดคล้องและเชื่อมโยงกับยุทธศาสตร์จังหวัด และยุทธศาสตร์การพัฒนาขององค์กรปกครองส่วนท้องถิ่นในเขตจังหวัด</w:t>
      </w:r>
    </w:p>
    <w:p w:rsidR="00A410C4" w:rsidRDefault="00A410C4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78488E" w:rsidRDefault="0078488E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78488E" w:rsidRDefault="0078488E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78488E" w:rsidRDefault="0078488E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78488E" w:rsidRDefault="0078488E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541B06" w:rsidRDefault="00541B06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78488E" w:rsidRDefault="0078488E" w:rsidP="00DF0503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78488E" w:rsidRPr="006A6367" w:rsidRDefault="00AA309B" w:rsidP="006A6367">
      <w:pPr>
        <w:spacing w:after="0" w:line="240" w:lineRule="auto"/>
        <w:ind w:right="-193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๓๕</w:t>
      </w:r>
    </w:p>
    <w:p w:rsidR="0078488E" w:rsidRPr="00E2746D" w:rsidRDefault="0078488E" w:rsidP="0020102C">
      <w:pPr>
        <w:tabs>
          <w:tab w:val="left" w:pos="851"/>
          <w:tab w:val="left" w:pos="1134"/>
        </w:tabs>
        <w:spacing w:after="0" w:line="240" w:lineRule="auto"/>
        <w:ind w:left="1215" w:right="-193"/>
        <w:rPr>
          <w:rFonts w:ascii="TH SarabunPSK" w:hAnsi="TH SarabunPSK" w:cs="TH SarabunPSK"/>
          <w:sz w:val="28"/>
        </w:rPr>
      </w:pPr>
    </w:p>
    <w:p w:rsidR="0020102C" w:rsidRPr="00E2746D" w:rsidRDefault="006A6367" w:rsidP="006A6367">
      <w:pPr>
        <w:spacing w:after="0" w:line="240" w:lineRule="auto"/>
        <w:ind w:right="-193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๓. 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การวิเคราะห์เพื่อพัฒนาท้องถิ่น</w:t>
      </w:r>
    </w:p>
    <w:p w:rsidR="00333268" w:rsidRPr="00E2746D" w:rsidRDefault="006A6367" w:rsidP="006A6367">
      <w:pPr>
        <w:spacing w:after="0" w:line="240" w:lineRule="auto"/>
        <w:ind w:right="-19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 xml:space="preserve">๓.๑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102C" w:rsidRPr="00E2746D">
        <w:rPr>
          <w:rFonts w:ascii="TH SarabunPSK" w:hAnsi="TH SarabunPSK" w:cs="TH SarabunPSK" w:hint="cs"/>
          <w:b/>
          <w:bCs/>
          <w:sz w:val="28"/>
          <w:cs/>
        </w:rPr>
        <w:t>การวิเคราะห์กรอบการจัด</w:t>
      </w:r>
      <w:r w:rsidR="003E292F" w:rsidRPr="00E2746D">
        <w:rPr>
          <w:rFonts w:ascii="TH SarabunPSK" w:hAnsi="TH SarabunPSK" w:cs="TH SarabunPSK" w:hint="cs"/>
          <w:b/>
          <w:bCs/>
          <w:sz w:val="28"/>
          <w:cs/>
        </w:rPr>
        <w:t>ทำยุทธศาสตร์ขององค์กรปกครองส่วนท้องถิ่น</w:t>
      </w:r>
    </w:p>
    <w:p w:rsidR="003E292F" w:rsidRDefault="003E292F" w:rsidP="006A6367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</w:p>
    <w:tbl>
      <w:tblPr>
        <w:tblW w:w="9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491"/>
      </w:tblGrid>
      <w:tr w:rsidR="004D2534" w:rsidRPr="00F03090" w:rsidTr="006A6367">
        <w:tc>
          <w:tcPr>
            <w:tcW w:w="4701" w:type="dxa"/>
          </w:tcPr>
          <w:p w:rsidR="004D2534" w:rsidRPr="00F03090" w:rsidRDefault="004D2534" w:rsidP="006A63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03090">
              <w:rPr>
                <w:rFonts w:ascii="TH SarabunPSK" w:hAnsi="TH SarabunPSK" w:cs="TH SarabunPSK" w:hint="cs"/>
                <w:b/>
                <w:bCs/>
                <w:cs/>
              </w:rPr>
              <w:t>จุดแข็ง</w:t>
            </w:r>
          </w:p>
        </w:tc>
        <w:tc>
          <w:tcPr>
            <w:tcW w:w="4491" w:type="dxa"/>
          </w:tcPr>
          <w:p w:rsidR="004D2534" w:rsidRPr="00F03090" w:rsidRDefault="004D2534" w:rsidP="006A63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03090">
              <w:rPr>
                <w:rFonts w:ascii="TH SarabunPSK" w:hAnsi="TH SarabunPSK" w:cs="TH SarabunPSK" w:hint="cs"/>
                <w:b/>
                <w:bCs/>
                <w:cs/>
              </w:rPr>
              <w:t>จุดอ่อน</w:t>
            </w:r>
          </w:p>
        </w:tc>
      </w:tr>
      <w:tr w:rsidR="004D2534" w:rsidRPr="00F03090" w:rsidTr="006A6367">
        <w:tc>
          <w:tcPr>
            <w:tcW w:w="4701" w:type="dxa"/>
          </w:tcPr>
          <w:p w:rsidR="004D2534" w:rsidRPr="0001171F" w:rsidRDefault="004D2534" w:rsidP="006A6367">
            <w:pPr>
              <w:numPr>
                <w:ilvl w:val="1"/>
                <w:numId w:val="1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เป็นเทศบาลที่มีความพร้อมทางด้านบริการ และมีขีดความสามารถในการให้บริการสาธารณะแก่ประชาชน</w:t>
            </w:r>
          </w:p>
          <w:p w:rsidR="004D2534" w:rsidRPr="0001171F" w:rsidRDefault="004D2534" w:rsidP="006A6367">
            <w:pPr>
              <w:numPr>
                <w:ilvl w:val="1"/>
                <w:numId w:val="1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มีกฎหมาย ระเบียบ ที่ถือปฏิบัติเป็นแนวทางในการปฏิบัติงานได้อย่างมีประสิทธิภาพ</w:t>
            </w:r>
          </w:p>
          <w:p w:rsidR="004D2534" w:rsidRPr="0001171F" w:rsidRDefault="004D2534" w:rsidP="006A6367">
            <w:pPr>
              <w:numPr>
                <w:ilvl w:val="1"/>
                <w:numId w:val="1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บุคลากรของเทศบาลมีความพร้อมที่จะปฏิบัติงานเพื่อพัฒนาท้องถิ่น</w:t>
            </w:r>
          </w:p>
          <w:p w:rsidR="004D2534" w:rsidRPr="0001171F" w:rsidRDefault="004D2534" w:rsidP="006A6367">
            <w:pPr>
              <w:numPr>
                <w:ilvl w:val="1"/>
                <w:numId w:val="1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เปิดโอกาสให้ประชาชนได้เข้ามามีส่วนร่วมในการเสนอปัญหาและความต้องการในการพัฒนาท้องถิ่น รวมทั้งการตรวจสอบติดตามการดำเนินงานของเทศบาล</w:t>
            </w:r>
          </w:p>
          <w:p w:rsidR="004D2534" w:rsidRPr="0001171F" w:rsidRDefault="004D2534" w:rsidP="006A6367">
            <w:pPr>
              <w:numPr>
                <w:ilvl w:val="1"/>
                <w:numId w:val="1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พื้นที่หลายชุมชนตั้งอยู่บริเวณถนนเพชรเกษม  ซึ่งเป็นเส้นทางหลักในการเดินทางสู่ภาคใต้และขึ้นกรุงเทพฯ</w:t>
            </w:r>
          </w:p>
          <w:p w:rsidR="004D2534" w:rsidRPr="0001171F" w:rsidRDefault="004D2534" w:rsidP="006A6367">
            <w:pPr>
              <w:numPr>
                <w:ilvl w:val="1"/>
                <w:numId w:val="1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ภายในเขตเทศบาลเป็นพื้นที่ที่เหมาะสมที่จะเป็นเมืองน่าอยู่ น่าอาศัย แหล่งท่องเที่ยว เนื่องจากมีพื้นที่กว้างถึง ๑๘๘.๘๘ ตารางกิโลเมตร</w:t>
            </w:r>
          </w:p>
          <w:p w:rsidR="004D2534" w:rsidRPr="0001171F" w:rsidRDefault="004D2534" w:rsidP="006A6367">
            <w:pPr>
              <w:numPr>
                <w:ilvl w:val="1"/>
                <w:numId w:val="1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มีวัฒนธรรม ประเพณี วิถีชีวิต อันดีงาม</w:t>
            </w:r>
          </w:p>
          <w:p w:rsidR="004D2534" w:rsidRPr="0001171F" w:rsidRDefault="004D2534" w:rsidP="006A6367">
            <w:pPr>
              <w:numPr>
                <w:ilvl w:val="1"/>
                <w:numId w:val="1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ภายในเขตเทศบาลเป็นที่ตั้งของธุรกิจการค้า  การบริการ สถานที่ท่องเที่ยว ส่งผลให้อัตราความเจริญเติบโตทางเศรษฐกิจมีแนวโน้มที่ดีขึ้น</w:t>
            </w:r>
          </w:p>
        </w:tc>
        <w:tc>
          <w:tcPr>
            <w:tcW w:w="4491" w:type="dxa"/>
          </w:tcPr>
          <w:p w:rsidR="004D2534" w:rsidRPr="0001171F" w:rsidRDefault="004D2534" w:rsidP="006A6367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เทศบาลมีงบประมาณไม่เพียงพอต่อการพัฒนาท้องถิ่นในด้านต่าง ๆ เช่น ด้านโครงสร้างพื้นฐาน   ด้านคุณภาพชีวิต ด้าน</w:t>
            </w:r>
            <w:r w:rsidR="006A6367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สิ่งแวดล้อม</w:t>
            </w: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ฯลฯ</w:t>
            </w:r>
          </w:p>
          <w:p w:rsidR="004D2534" w:rsidRPr="0001171F" w:rsidRDefault="004D2534" w:rsidP="006A6367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มีพื้นที่ที่อยู่ในความรับผิดชอบ ๑๘๘.๘๘  ตารางกิโลเมตร ทำให้การบริการด้านสาธารณะแก่ประชาชน</w:t>
            </w:r>
            <w:r w:rsid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ยังไม่สามารถตอบสนองความต้องการของประชาชนได้อย่างครอบคลุมและทั่วถึง</w:t>
            </w:r>
          </w:p>
          <w:p w:rsidR="004D2534" w:rsidRPr="0001171F" w:rsidRDefault="004D2534" w:rsidP="006A6367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พื้นที่ในหลายชุมชนอยู่ห่างไกลจากที่ตั้งของเทศบาลมาก</w:t>
            </w:r>
          </w:p>
          <w:p w:rsidR="004D2534" w:rsidRPr="0001171F" w:rsidRDefault="004D2534" w:rsidP="006A6367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วัสดุอุปกรณ์ เครื่องมือเครื่องใช้ ไม่เพียงพอต่อการปฏิบัติงานเพื่อบริการประชาชน</w:t>
            </w:r>
          </w:p>
          <w:p w:rsidR="004D2534" w:rsidRPr="0001171F" w:rsidRDefault="004D2534" w:rsidP="006A6367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บุคลากรของเทศบาลบางส่วนยังขาดความรู้ ความเข้าใจในด้านทักษะความชำนาญ กฎหมาย ระเบียบ ในขณะที่ภารกิจการปฏิบัติงานและการถ่ายโอนเพิ่มขึ้น</w:t>
            </w:r>
          </w:p>
          <w:p w:rsidR="004D2534" w:rsidRPr="0001171F" w:rsidRDefault="004D2534" w:rsidP="006A6367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เป็นพื้นที่ราบลุ่ม เป็นทางน้ำหลาก ทำให้เกิดน้ำท่วม</w:t>
            </w:r>
            <w:r w:rsid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</w:t>
            </w: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ได้ง่าย</w:t>
            </w:r>
          </w:p>
          <w:p w:rsidR="004D2534" w:rsidRPr="0001171F" w:rsidRDefault="004D2534" w:rsidP="006A6367">
            <w:pPr>
              <w:numPr>
                <w:ilvl w:val="1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กฎหมาย / ระเบียบ ยังไม่เอื้ออำนวยต่อการปฏิบัติงานตามภารกิจและเจตนารมณ์อันดีของท้องถิ่น</w:t>
            </w:r>
          </w:p>
        </w:tc>
      </w:tr>
      <w:tr w:rsidR="004D2534" w:rsidRPr="00F03090" w:rsidTr="006A6367">
        <w:tc>
          <w:tcPr>
            <w:tcW w:w="4701" w:type="dxa"/>
          </w:tcPr>
          <w:p w:rsidR="004D2534" w:rsidRPr="0001171F" w:rsidRDefault="004D2534" w:rsidP="006A63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โอกาส</w:t>
            </w:r>
          </w:p>
        </w:tc>
        <w:tc>
          <w:tcPr>
            <w:tcW w:w="4491" w:type="dxa"/>
          </w:tcPr>
          <w:p w:rsidR="004D2534" w:rsidRPr="0001171F" w:rsidRDefault="004D2534" w:rsidP="006A63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อุปสรรค</w:t>
            </w:r>
          </w:p>
        </w:tc>
      </w:tr>
      <w:tr w:rsidR="004D2534" w:rsidRPr="00F03090" w:rsidTr="006A6367">
        <w:tc>
          <w:tcPr>
            <w:tcW w:w="4701" w:type="dxa"/>
          </w:tcPr>
          <w:p w:rsidR="004D2534" w:rsidRPr="0001171F" w:rsidRDefault="004D2534" w:rsidP="006A636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๑.    พระราชบัญญัติกำหนดแผนและขั้นตอนการกระจาย  </w:t>
            </w:r>
          </w:p>
          <w:p w:rsidR="004D2534" w:rsidRPr="0001171F" w:rsidRDefault="004D2534" w:rsidP="006A636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อำนา</w:t>
            </w:r>
            <w:r w:rsidR="006A6367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จให้แก่องค์กรปกครองส่วนท้องถิ่น</w:t>
            </w: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พ.ศ. ๒๕๔๒  </w:t>
            </w:r>
          </w:p>
          <w:p w:rsidR="0001171F" w:rsidRDefault="004D2534" w:rsidP="006A636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กำหนดให้องค์กรป</w:t>
            </w:r>
            <w:r w:rsidR="006A6367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กครองส่วนท้องถิ่นมีอำนาจหน้าที่</w:t>
            </w: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ใน</w:t>
            </w:r>
            <w:r w:rsid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  <w:p w:rsidR="0001171F" w:rsidRDefault="0001171F" w:rsidP="006A636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การจัดระบบบริการสาธารณะเพื่อประโยชน์ของประชาชน</w:t>
            </w:r>
          </w:p>
          <w:p w:rsidR="0001171F" w:rsidRDefault="0001171F" w:rsidP="006A636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ในท้องถิ่น โดยที่หน่วยงานราชการส่วนกลางและส่วน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  <w:p w:rsidR="0001171F" w:rsidRDefault="0001171F" w:rsidP="006A636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ภูมิภาคส่งเสริมและสนับสนุนการถ่ายโอนภารกิจให้แก่</w:t>
            </w:r>
          </w:p>
          <w:p w:rsidR="004D2534" w:rsidRPr="0001171F" w:rsidRDefault="0001171F" w:rsidP="006A636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ท้องถิ่น</w:t>
            </w:r>
          </w:p>
          <w:p w:rsidR="004D2534" w:rsidRPr="0001171F" w:rsidRDefault="004D2534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๒.    รัฐธรรมนูญแห่งราชอาณาจักรไทย ให้การสนับสนุน         </w:t>
            </w:r>
          </w:p>
          <w:p w:rsidR="004D2534" w:rsidRPr="0001171F" w:rsidRDefault="004D2534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การดำเนินงานของท้องถิ่น ไม่ว่าจะเป็นการพัฒนา            </w:t>
            </w:r>
          </w:p>
          <w:p w:rsidR="004D2534" w:rsidRPr="0001171F" w:rsidRDefault="0001171F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ด้านเศรษฐกิจ ระบบสาธารณูปโภค และสาธารณูปการ   </w:t>
            </w:r>
          </w:p>
          <w:p w:rsidR="004D2534" w:rsidRPr="0001171F" w:rsidRDefault="004D2534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เป็นต้น</w:t>
            </w:r>
          </w:p>
          <w:p w:rsidR="004D2534" w:rsidRPr="0001171F" w:rsidRDefault="004D2534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๓.    รัฐบาลสนับสนุนเศรษฐกิจพอเพียง มีนโยบายแก้ไขปัญหา</w:t>
            </w:r>
          </w:p>
          <w:p w:rsidR="004D2534" w:rsidRPr="0001171F" w:rsidRDefault="0001171F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ความยากจน มีการจัดสรรงบประมาณให้หมู่บ้าน/ชุมชน</w:t>
            </w:r>
          </w:p>
          <w:p w:rsidR="0001171F" w:rsidRDefault="004D2534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๔.    ด้านเทคโนโลยี อุปกรณ์ เครื่องมือ เครื่องใช้ มีความ</w:t>
            </w:r>
          </w:p>
          <w:p w:rsidR="0001171F" w:rsidRDefault="0001171F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ทันสมัยขึ้น  ทำให้การปฏิบัติงาน การสื่อสารมีความ 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  <w:p w:rsidR="004D2534" w:rsidRPr="0001171F" w:rsidRDefault="0001171F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รวดเร็วและมีประสิทธิภาพขึ้น</w:t>
            </w:r>
          </w:p>
          <w:p w:rsidR="004D2534" w:rsidRPr="0001171F" w:rsidRDefault="004D2534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๕.    รัฐบาลมีนโยบายแก้ไขปัญหายาเสพติด ตลอดจนส่งเสริม</w:t>
            </w:r>
          </w:p>
          <w:p w:rsidR="001B104A" w:rsidRDefault="004D2534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พัฒนาสุขภาวะของประชาชน ทั้งกาย จิต  </w:t>
            </w:r>
            <w:r w:rsid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สังคม และ</w:t>
            </w:r>
          </w:p>
          <w:p w:rsidR="004D2534" w:rsidRPr="0001171F" w:rsidRDefault="001B104A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ปัญญา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อีกทั้งยังส่งเสริมด้านการกีฬา</w:t>
            </w:r>
          </w:p>
          <w:p w:rsidR="004D2534" w:rsidRPr="0001171F" w:rsidRDefault="004D2534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๖.    รัฐบาลส่งเสริมด้านการเข้าสู่ประชาคมอาเซียน</w:t>
            </w:r>
          </w:p>
        </w:tc>
        <w:tc>
          <w:tcPr>
            <w:tcW w:w="4491" w:type="dxa"/>
          </w:tcPr>
          <w:p w:rsidR="004D2534" w:rsidRPr="0001171F" w:rsidRDefault="004D2534" w:rsidP="006A636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๑.    สภาวการณ์ทางเศรษฐกิจในระดับประเทศ และใน </w:t>
            </w:r>
          </w:p>
          <w:p w:rsidR="004D2534" w:rsidRPr="0001171F" w:rsidRDefault="004D2534" w:rsidP="006A636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ระดับภูมิภาคส่งผลต่อการพัฒนาท้องถิ่น</w:t>
            </w:r>
          </w:p>
          <w:p w:rsidR="00112288" w:rsidRDefault="004D2534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๒.    การขยายตัวของเมืองและการเพิ่มขึ้นของประชากร</w:t>
            </w:r>
            <w:r w:rsidR="0011228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  <w:p w:rsidR="00112288" w:rsidRDefault="00112288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ภายในเขตเทศบาลส่งผลให้ประชาชน มีระดับความ</w:t>
            </w:r>
          </w:p>
          <w:p w:rsidR="00112288" w:rsidRDefault="00112288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ต้องการในด้านการบริการสาธารณูปโภคสาธารณูปการ </w:t>
            </w:r>
          </w:p>
          <w:p w:rsidR="00112288" w:rsidRDefault="00112288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ด้านสาธารณสุขสูงขึ้น ทำให้สามารถ ตอบสนองความ</w:t>
            </w:r>
          </w:p>
          <w:p w:rsidR="004D2534" w:rsidRPr="0001171F" w:rsidRDefault="00112288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ต้องการของประชาชนได้อย่างครอบคลุม และทั่วถึง</w:t>
            </w:r>
          </w:p>
          <w:p w:rsidR="004D2534" w:rsidRPr="0001171F" w:rsidRDefault="004D2534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๓.    ความทันสมัย ทั้งทางด้านเทคโนโลยีต่าง ๆ และกระแส</w:t>
            </w:r>
          </w:p>
          <w:p w:rsidR="00112288" w:rsidRDefault="004D2534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วัฒนธรรมต่างชาติ ทำให้ประชาชนในท้องถิ่นลืมฐาน</w:t>
            </w:r>
          </w:p>
          <w:p w:rsidR="00112288" w:rsidRDefault="00112288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รากทางวัฒนธรรมที่มีอยู่และหันไป นิยมวัฒนธรรมการ</w:t>
            </w:r>
          </w:p>
          <w:p w:rsidR="004D2534" w:rsidRPr="0001171F" w:rsidRDefault="00112288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4D2534"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บริโภคมากขึ้น</w:t>
            </w:r>
          </w:p>
          <w:p w:rsidR="004D2534" w:rsidRPr="0001171F" w:rsidRDefault="004D2534" w:rsidP="006A63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1171F">
              <w:rPr>
                <w:rFonts w:ascii="TH SarabunPSK" w:hAnsi="TH SarabunPSK" w:cs="TH SarabunPSK" w:hint="cs"/>
                <w:sz w:val="27"/>
                <w:szCs w:val="27"/>
                <w:cs/>
              </w:rPr>
              <w:t>๔.    การเกิดสภาวะโลกร้อน</w:t>
            </w:r>
          </w:p>
        </w:tc>
      </w:tr>
    </w:tbl>
    <w:p w:rsidR="004D2534" w:rsidRDefault="004D2534" w:rsidP="006A6367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A6367" w:rsidRDefault="006A6367" w:rsidP="006A6367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01171F" w:rsidRDefault="0001171F" w:rsidP="006A6367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A6367" w:rsidRDefault="00AA309B" w:rsidP="006A6367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๓๖</w:t>
      </w:r>
    </w:p>
    <w:p w:rsidR="0001171F" w:rsidRPr="0001171F" w:rsidRDefault="0001171F" w:rsidP="006A636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203A8" w:rsidRPr="006A6367" w:rsidRDefault="006A6367" w:rsidP="001308E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3E292F" w:rsidRPr="00E2746D">
        <w:rPr>
          <w:rFonts w:ascii="TH SarabunPSK" w:hAnsi="TH SarabunPSK" w:cs="TH SarabunPSK" w:hint="cs"/>
          <w:b/>
          <w:bCs/>
          <w:sz w:val="28"/>
          <w:cs/>
        </w:rPr>
        <w:t xml:space="preserve">๓.๒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E292F" w:rsidRPr="00E2746D">
        <w:rPr>
          <w:rFonts w:ascii="TH SarabunPSK" w:hAnsi="TH SarabunPSK" w:cs="TH SarabunPSK" w:hint="cs"/>
          <w:b/>
          <w:bCs/>
          <w:sz w:val="28"/>
          <w:cs/>
        </w:rPr>
        <w:t>การประเมินสถานการณ์</w:t>
      </w:r>
      <w:r w:rsidR="003E292F" w:rsidRPr="00B92C89">
        <w:rPr>
          <w:rFonts w:ascii="TH SarabunPSK" w:hAnsi="TH SarabunPSK" w:cs="TH SarabunPSK" w:hint="cs"/>
          <w:b/>
          <w:bCs/>
          <w:sz w:val="28"/>
          <w:cs/>
        </w:rPr>
        <w:t>สภาพแวดล้อมภายนอกที่เกี่ยวข้อง</w:t>
      </w:r>
      <w:r w:rsidR="004203A8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4203A8" w:rsidRPr="006A6367" w:rsidRDefault="004203A8" w:rsidP="001308E5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</w:rPr>
      </w:pPr>
      <w:r w:rsidRPr="006A6367">
        <w:rPr>
          <w:rFonts w:ascii="TH SarabunPSK" w:hAnsi="TH SarabunPSK" w:cs="TH SarabunPSK"/>
          <w:b/>
          <w:bCs/>
          <w:sz w:val="28"/>
          <w:cs/>
        </w:rPr>
        <w:tab/>
      </w:r>
      <w:r w:rsidR="006A636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1171F">
        <w:rPr>
          <w:rFonts w:ascii="TH SarabunPSK" w:hAnsi="TH SarabunPSK" w:cs="TH SarabunPSK"/>
          <w:sz w:val="28"/>
          <w:cs/>
        </w:rPr>
        <w:t>สภาพแวดล้อมภายนอก</w:t>
      </w:r>
      <w:r w:rsidR="0001171F">
        <w:rPr>
          <w:rFonts w:ascii="TH SarabunPSK" w:hAnsi="TH SarabunPSK" w:cs="TH SarabunPSK" w:hint="cs"/>
          <w:sz w:val="28"/>
          <w:cs/>
        </w:rPr>
        <w:t>ที่เกี่ยวข้อง</w:t>
      </w:r>
      <w:r w:rsidRPr="006A6367">
        <w:rPr>
          <w:rFonts w:ascii="TH SarabunPSK" w:hAnsi="TH SarabunPSK" w:cs="TH SarabunPSK"/>
          <w:sz w:val="28"/>
          <w:cs/>
        </w:rPr>
        <w:t>เ</w:t>
      </w:r>
      <w:r w:rsidRPr="006A6367">
        <w:rPr>
          <w:rFonts w:ascii="TH SarabunPSK" w:hAnsi="TH SarabunPSK" w:cs="TH SarabunPSK"/>
          <w:b/>
          <w:sz w:val="28"/>
          <w:cs/>
        </w:rPr>
        <w:t>ป็</w:t>
      </w:r>
      <w:r w:rsidRPr="006A6367">
        <w:rPr>
          <w:rFonts w:ascii="TH SarabunPSK" w:hAnsi="TH SarabunPSK" w:cs="TH SarabunPSK"/>
          <w:bCs/>
          <w:sz w:val="28"/>
          <w:cs/>
        </w:rPr>
        <w:t>นปั</w:t>
      </w:r>
      <w:r w:rsidRPr="006A6367">
        <w:rPr>
          <w:rFonts w:ascii="TH SarabunPSK" w:hAnsi="TH SarabunPSK" w:cs="TH SarabunPSK"/>
          <w:b/>
          <w:sz w:val="28"/>
          <w:cs/>
        </w:rPr>
        <w:t>จจัยที่ส่งผลต่อการ</w:t>
      </w:r>
      <w:r w:rsidR="004B044B" w:rsidRPr="006A6367">
        <w:rPr>
          <w:rFonts w:ascii="TH SarabunPSK" w:hAnsi="TH SarabunPSK" w:cs="TH SarabunPSK"/>
          <w:b/>
          <w:sz w:val="28"/>
          <w:cs/>
        </w:rPr>
        <w:t>พัฒนาท้องถิ่น</w:t>
      </w:r>
      <w:r w:rsidR="0001171F">
        <w:rPr>
          <w:rFonts w:ascii="TH SarabunPSK" w:hAnsi="TH SarabunPSK" w:cs="TH SarabunPSK"/>
          <w:b/>
          <w:sz w:val="28"/>
          <w:cs/>
        </w:rPr>
        <w:t xml:space="preserve">  ประกอบด้วย</w:t>
      </w:r>
      <w:r w:rsidRPr="006A6367">
        <w:rPr>
          <w:rFonts w:ascii="TH SarabunPSK" w:hAnsi="TH SarabunPSK" w:cs="TH SarabunPSK"/>
          <w:b/>
          <w:sz w:val="28"/>
          <w:cs/>
        </w:rPr>
        <w:t>ด้านต่างๆ ดังนี้</w:t>
      </w:r>
    </w:p>
    <w:p w:rsidR="004203A8" w:rsidRPr="006A6367" w:rsidRDefault="004203A8" w:rsidP="001308E5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</w:rPr>
      </w:pPr>
      <w:r w:rsidRPr="006A6367">
        <w:rPr>
          <w:rFonts w:ascii="TH SarabunPSK" w:hAnsi="TH SarabunPSK" w:cs="TH SarabunPSK"/>
          <w:b/>
          <w:sz w:val="28"/>
          <w:cs/>
        </w:rPr>
        <w:tab/>
      </w:r>
      <w:r w:rsidR="0001171F">
        <w:rPr>
          <w:rFonts w:ascii="TH SarabunPSK" w:hAnsi="TH SarabunPSK" w:cs="TH SarabunPSK"/>
          <w:bCs/>
          <w:sz w:val="28"/>
        </w:rPr>
        <w:t xml:space="preserve"> </w:t>
      </w:r>
      <w:r w:rsidR="0001171F" w:rsidRPr="0001171F">
        <w:rPr>
          <w:rFonts w:ascii="TH SarabunPSK" w:hAnsi="TH SarabunPSK" w:cs="TH SarabunPSK" w:hint="cs"/>
          <w:b/>
          <w:sz w:val="28"/>
          <w:cs/>
        </w:rPr>
        <w:t xml:space="preserve">๑)  </w:t>
      </w:r>
      <w:r w:rsidRPr="0001171F">
        <w:rPr>
          <w:rFonts w:ascii="TH SarabunPSK" w:hAnsi="TH SarabunPSK" w:cs="TH SarabunPSK"/>
          <w:b/>
          <w:sz w:val="28"/>
          <w:cs/>
        </w:rPr>
        <w:t>ด้านสังคมและวัฒนธรรม</w:t>
      </w:r>
      <w:r w:rsidRPr="006A6367">
        <w:rPr>
          <w:rFonts w:ascii="TH SarabunPSK" w:hAnsi="TH SarabunPSK" w:cs="TH SarabunPSK"/>
          <w:bCs/>
          <w:sz w:val="28"/>
          <w:cs/>
        </w:rPr>
        <w:t xml:space="preserve">  </w:t>
      </w:r>
      <w:r w:rsidRPr="006A6367">
        <w:rPr>
          <w:rFonts w:ascii="TH SarabunPSK" w:hAnsi="TH SarabunPSK" w:cs="TH SarabunPSK"/>
          <w:b/>
          <w:sz w:val="28"/>
          <w:cs/>
        </w:rPr>
        <w:t>ได้แก่</w:t>
      </w:r>
      <w:r w:rsidRPr="006A6367">
        <w:rPr>
          <w:rFonts w:ascii="TH SarabunPSK" w:hAnsi="TH SarabunPSK" w:cs="TH SarabunPSK"/>
          <w:bCs/>
          <w:sz w:val="28"/>
          <w:cs/>
        </w:rPr>
        <w:t xml:space="preserve">  </w:t>
      </w:r>
      <w:r w:rsidR="0001171F">
        <w:rPr>
          <w:rFonts w:ascii="TH SarabunPSK" w:hAnsi="TH SarabunPSK" w:cs="TH SarabunPSK"/>
          <w:b/>
          <w:sz w:val="28"/>
          <w:cs/>
        </w:rPr>
        <w:t xml:space="preserve">จำนวนประชากร  </w:t>
      </w:r>
      <w:r w:rsidRPr="006A6367">
        <w:rPr>
          <w:rFonts w:ascii="TH SarabunPSK" w:hAnsi="TH SarabunPSK" w:cs="TH SarabunPSK"/>
          <w:b/>
          <w:sz w:val="28"/>
          <w:cs/>
        </w:rPr>
        <w:t>การศึกษา  ค่านิยม  ขนบธรรมเนียมประเพณี  แนวโน้มทางสังคม  การคมนาคม  การสื่อสาร อาชีพและปัญหาสังคม ฯลฯ</w:t>
      </w:r>
    </w:p>
    <w:p w:rsidR="004203A8" w:rsidRPr="006A6367" w:rsidRDefault="004203A8" w:rsidP="001308E5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</w:rPr>
      </w:pPr>
      <w:r w:rsidRPr="006A6367">
        <w:rPr>
          <w:rFonts w:ascii="TH SarabunPSK" w:hAnsi="TH SarabunPSK" w:cs="TH SarabunPSK"/>
          <w:b/>
          <w:sz w:val="28"/>
          <w:cs/>
        </w:rPr>
        <w:tab/>
      </w:r>
      <w:r w:rsidR="0001171F" w:rsidRPr="0001171F">
        <w:rPr>
          <w:rFonts w:ascii="TH SarabunPSK" w:hAnsi="TH SarabunPSK" w:cs="TH SarabunPSK"/>
          <w:b/>
          <w:sz w:val="28"/>
        </w:rPr>
        <w:t xml:space="preserve"> </w:t>
      </w:r>
      <w:r w:rsidR="0001171F" w:rsidRPr="0001171F">
        <w:rPr>
          <w:rFonts w:ascii="TH SarabunPSK" w:hAnsi="TH SarabunPSK" w:cs="TH SarabunPSK" w:hint="cs"/>
          <w:b/>
          <w:sz w:val="28"/>
          <w:cs/>
        </w:rPr>
        <w:t xml:space="preserve">๒)  </w:t>
      </w:r>
      <w:r w:rsidRPr="0001171F">
        <w:rPr>
          <w:rFonts w:ascii="TH SarabunPSK" w:hAnsi="TH SarabunPSK" w:cs="TH SarabunPSK"/>
          <w:b/>
          <w:sz w:val="28"/>
          <w:cs/>
        </w:rPr>
        <w:t>ด้านเทคโนโลยี</w:t>
      </w:r>
      <w:r w:rsidRPr="006A6367">
        <w:rPr>
          <w:rFonts w:ascii="TH SarabunPSK" w:hAnsi="TH SarabunPSK" w:cs="TH SarabunPSK"/>
          <w:bCs/>
          <w:sz w:val="28"/>
          <w:cs/>
        </w:rPr>
        <w:t xml:space="preserve">  </w:t>
      </w:r>
      <w:r w:rsidRPr="006A6367">
        <w:rPr>
          <w:rFonts w:ascii="TH SarabunPSK" w:hAnsi="TH SarabunPSK" w:cs="TH SarabunPSK"/>
          <w:b/>
          <w:sz w:val="28"/>
          <w:cs/>
        </w:rPr>
        <w:t xml:space="preserve">ได้แก่  ความก้าวหน้าทางเทคโนโลยี </w:t>
      </w:r>
      <w:r w:rsidR="0001171F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6A6367">
        <w:rPr>
          <w:rFonts w:ascii="TH SarabunPSK" w:hAnsi="TH SarabunPSK" w:cs="TH SarabunPSK"/>
          <w:b/>
          <w:sz w:val="28"/>
          <w:cs/>
        </w:rPr>
        <w:t>เทคโนโลยีสารสนเทศ แหล่งเรียนรู้และภูมิปัญญาท้องถิ่น ฯลฯ</w:t>
      </w:r>
    </w:p>
    <w:p w:rsidR="004203A8" w:rsidRPr="006A6367" w:rsidRDefault="004203A8" w:rsidP="001308E5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</w:rPr>
      </w:pPr>
      <w:r w:rsidRPr="006A6367">
        <w:rPr>
          <w:rFonts w:ascii="TH SarabunPSK" w:hAnsi="TH SarabunPSK" w:cs="TH SarabunPSK"/>
          <w:b/>
          <w:sz w:val="28"/>
          <w:cs/>
        </w:rPr>
        <w:tab/>
      </w:r>
      <w:r w:rsidR="0001171F" w:rsidRPr="0001171F">
        <w:rPr>
          <w:rFonts w:ascii="TH SarabunPSK" w:hAnsi="TH SarabunPSK" w:cs="TH SarabunPSK"/>
          <w:b/>
          <w:sz w:val="28"/>
        </w:rPr>
        <w:t xml:space="preserve"> </w:t>
      </w:r>
      <w:r w:rsidR="0001171F" w:rsidRPr="0001171F">
        <w:rPr>
          <w:rFonts w:ascii="TH SarabunPSK" w:hAnsi="TH SarabunPSK" w:cs="TH SarabunPSK" w:hint="cs"/>
          <w:b/>
          <w:sz w:val="28"/>
          <w:cs/>
        </w:rPr>
        <w:t>๓)</w:t>
      </w:r>
      <w:r w:rsidR="0001171F">
        <w:rPr>
          <w:rFonts w:ascii="TH SarabunPSK" w:hAnsi="TH SarabunPSK" w:cs="TH SarabunPSK" w:hint="cs"/>
          <w:bCs/>
          <w:sz w:val="28"/>
          <w:cs/>
        </w:rPr>
        <w:t xml:space="preserve">  </w:t>
      </w:r>
      <w:r w:rsidRPr="0001171F">
        <w:rPr>
          <w:rFonts w:ascii="TH SarabunPSK" w:hAnsi="TH SarabunPSK" w:cs="TH SarabunPSK"/>
          <w:b/>
          <w:sz w:val="28"/>
          <w:cs/>
        </w:rPr>
        <w:t>ด้านเศรษฐกิจ</w:t>
      </w:r>
      <w:r w:rsidRPr="006A6367">
        <w:rPr>
          <w:rFonts w:ascii="TH SarabunPSK" w:hAnsi="TH SarabunPSK" w:cs="TH SarabunPSK"/>
          <w:bCs/>
          <w:sz w:val="28"/>
          <w:cs/>
        </w:rPr>
        <w:t xml:space="preserve">  </w:t>
      </w:r>
      <w:r w:rsidRPr="006A6367">
        <w:rPr>
          <w:rFonts w:ascii="TH SarabunPSK" w:hAnsi="TH SarabunPSK" w:cs="TH SarabunPSK"/>
          <w:b/>
          <w:sz w:val="28"/>
          <w:cs/>
        </w:rPr>
        <w:t>ได้แก่  รายได้</w:t>
      </w:r>
      <w:r w:rsidR="004B044B" w:rsidRPr="006A6367">
        <w:rPr>
          <w:rFonts w:ascii="TH SarabunPSK" w:hAnsi="TH SarabunPSK" w:cs="TH SarabunPSK"/>
          <w:b/>
          <w:sz w:val="28"/>
          <w:cs/>
        </w:rPr>
        <w:t xml:space="preserve"> </w:t>
      </w:r>
      <w:r w:rsidRPr="006A6367">
        <w:rPr>
          <w:rFonts w:ascii="TH SarabunPSK" w:hAnsi="TH SarabunPSK" w:cs="TH SarabunPSK"/>
          <w:b/>
          <w:sz w:val="28"/>
          <w:cs/>
        </w:rPr>
        <w:t xml:space="preserve"> ภาวะทางการเงิน การว่างงาน  อัตราการขยายตัวทางเศรษฐกิจ ฯลฯ</w:t>
      </w:r>
    </w:p>
    <w:p w:rsidR="004203A8" w:rsidRPr="006A6367" w:rsidRDefault="004203A8" w:rsidP="001308E5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</w:rPr>
      </w:pPr>
      <w:r w:rsidRPr="006A6367">
        <w:rPr>
          <w:rFonts w:ascii="TH SarabunPSK" w:hAnsi="TH SarabunPSK" w:cs="TH SarabunPSK"/>
          <w:b/>
          <w:sz w:val="28"/>
          <w:cs/>
        </w:rPr>
        <w:tab/>
      </w:r>
      <w:r w:rsidR="0001171F" w:rsidRPr="0001171F">
        <w:rPr>
          <w:rFonts w:ascii="TH SarabunPSK" w:hAnsi="TH SarabunPSK" w:cs="TH SarabunPSK"/>
          <w:b/>
          <w:sz w:val="28"/>
        </w:rPr>
        <w:t xml:space="preserve"> </w:t>
      </w:r>
      <w:r w:rsidR="0001171F" w:rsidRPr="0001171F">
        <w:rPr>
          <w:rFonts w:ascii="TH SarabunPSK" w:hAnsi="TH SarabunPSK" w:cs="TH SarabunPSK" w:hint="cs"/>
          <w:b/>
          <w:sz w:val="28"/>
          <w:cs/>
        </w:rPr>
        <w:t xml:space="preserve">๔)  </w:t>
      </w:r>
      <w:r w:rsidRPr="0001171F">
        <w:rPr>
          <w:rFonts w:ascii="TH SarabunPSK" w:hAnsi="TH SarabunPSK" w:cs="TH SarabunPSK"/>
          <w:b/>
          <w:sz w:val="28"/>
          <w:cs/>
        </w:rPr>
        <w:t>ด้านการเมืองและกฎหมาย</w:t>
      </w:r>
      <w:r w:rsidRPr="006A6367">
        <w:rPr>
          <w:rFonts w:ascii="TH SarabunPSK" w:hAnsi="TH SarabunPSK" w:cs="TH SarabunPSK"/>
          <w:bCs/>
          <w:sz w:val="28"/>
          <w:cs/>
        </w:rPr>
        <w:t xml:space="preserve"> </w:t>
      </w:r>
      <w:r w:rsidRPr="006A6367">
        <w:rPr>
          <w:rFonts w:ascii="TH SarabunPSK" w:hAnsi="TH SarabunPSK" w:cs="TH SarabunPSK"/>
          <w:bCs/>
          <w:sz w:val="28"/>
        </w:rPr>
        <w:t xml:space="preserve"> </w:t>
      </w:r>
      <w:r w:rsidRPr="006A6367">
        <w:rPr>
          <w:rFonts w:ascii="TH SarabunPSK" w:hAnsi="TH SarabunPSK" w:cs="TH SarabunPSK"/>
          <w:b/>
          <w:sz w:val="28"/>
          <w:cs/>
        </w:rPr>
        <w:t>ได้แก่  รัฐธรรมนูญ  นโยบายรัฐบาล  กฎหมาย  ระเบียบต่าง ๆ การเมือง ฯลฯ</w:t>
      </w:r>
    </w:p>
    <w:p w:rsidR="004B044B" w:rsidRDefault="004B044B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  <w:sectPr w:rsidR="004B044B" w:rsidSect="00D8735D">
          <w:pgSz w:w="11907" w:h="16840"/>
          <w:pgMar w:top="992" w:right="992" w:bottom="1134" w:left="1797" w:header="709" w:footer="709" w:gutter="0"/>
          <w:cols w:space="708"/>
          <w:docGrid w:linePitch="360"/>
        </w:sectPr>
      </w:pPr>
    </w:p>
    <w:p w:rsidR="00BB3882" w:rsidRDefault="00BB3882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F557E" w:rsidRPr="00BB3882" w:rsidRDefault="00A31928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344" style="position:absolute;left:0;text-align:left;margin-left:686.75pt;margin-top:5.85pt;width:67.9pt;height:24.3pt;z-index:251935744">
            <v:textbox style="mso-next-textbox:#_x0000_s1344">
              <w:txbxContent>
                <w:p w:rsidR="003C6087" w:rsidRPr="009B0623" w:rsidRDefault="003C6087" w:rsidP="009B062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9B0623">
                    <w:rPr>
                      <w:rFonts w:ascii="TH SarabunPSK" w:hAnsi="TH SarabunPSK" w:cs="TH SarabunPSK"/>
                      <w:cs/>
                    </w:rPr>
                    <w:t xml:space="preserve">แบบ </w:t>
                  </w:r>
                  <w:proofErr w:type="spellStart"/>
                  <w:r w:rsidRPr="009B0623">
                    <w:rPr>
                      <w:rFonts w:ascii="TH SarabunPSK" w:hAnsi="TH SarabunPSK" w:cs="TH SarabunPSK"/>
                      <w:cs/>
                    </w:rPr>
                    <w:t>ยท</w:t>
                  </w:r>
                  <w:proofErr w:type="spellEnd"/>
                  <w:r w:rsidRPr="009B0623">
                    <w:rPr>
                      <w:rFonts w:ascii="TH SarabunPSK" w:hAnsi="TH SarabunPSK" w:cs="TH SarabunPSK"/>
                      <w:cs/>
                    </w:rPr>
                    <w:t>. ๐๑</w:t>
                  </w:r>
                </w:p>
              </w:txbxContent>
            </v:textbox>
          </v:rect>
        </w:pict>
      </w:r>
      <w:r w:rsidR="00AA309B" w:rsidRPr="00BB3882">
        <w:rPr>
          <w:rFonts w:ascii="TH SarabunPSK" w:hAnsi="TH SarabunPSK" w:cs="TH SarabunPSK" w:hint="cs"/>
          <w:sz w:val="28"/>
          <w:cs/>
        </w:rPr>
        <w:t>๓๗</w:t>
      </w:r>
    </w:p>
    <w:p w:rsidR="009B0623" w:rsidRDefault="009B0623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CF557E" w:rsidRDefault="00CF557E" w:rsidP="00CF557E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๓.๓ 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2C19E5" w:rsidRDefault="002C19E5" w:rsidP="00D85E77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โครงสร้างความเชื่อมโยงแผนยุทธศาสตร์การพัฒนาเทศบาลตำบลนายาง พ.ศ.๒๕๖๑ </w:t>
      </w:r>
      <w:r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๒๕๖๔</w:t>
      </w:r>
    </w:p>
    <w:p w:rsidR="00114B0C" w:rsidRDefault="00A31928" w:rsidP="00114B0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255" style="position:absolute;margin-left:293.55pt;margin-top:5.3pt;width:179.15pt;height:23.5pt;z-index:251864064">
            <v:textbox style="mso-next-textbox:#_x0000_s1255">
              <w:txbxContent>
                <w:p w:rsidR="003C6087" w:rsidRPr="005149D3" w:rsidRDefault="003C6087" w:rsidP="00114B0C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การพัฒนาและเสริมสร้างศักยภาพคน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256" style="position:absolute;margin-left:506.4pt;margin-top:4.6pt;width:252.45pt;height:23.5pt;z-index:251865088">
            <v:textbox style="mso-next-textbox:#_x0000_s1256">
              <w:txbxContent>
                <w:p w:rsidR="003C6087" w:rsidRPr="00BC433C" w:rsidRDefault="003C6087" w:rsidP="00114B0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BC433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ด้านการสร้างการเติบโตบนคุณภาพชีวิตที่เป็นมิตรกับสิ่งแวดล้อม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254" style="position:absolute;margin-left:79.35pt;margin-top:4.6pt;width:185.9pt;height:23.5pt;z-index:251863040">
            <v:textbox style="mso-next-textbox:#_x0000_s1254">
              <w:txbxContent>
                <w:p w:rsidR="003C6087" w:rsidRPr="005149D3" w:rsidRDefault="003C6087" w:rsidP="00114B0C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ด้านการสร้างความสามารถในการแข่งขัน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252" style="position:absolute;margin-left:-31.35pt;margin-top:5.2pt;width:89.55pt;height:23.5pt;z-index:251862016">
            <v:textbox style="mso-next-textbox:#_x0000_s1252">
              <w:txbxContent>
                <w:p w:rsidR="003C6087" w:rsidRPr="005149D3" w:rsidRDefault="003C6087" w:rsidP="00114B0C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5149D3">
                    <w:rPr>
                      <w:rFonts w:ascii="TH SarabunPSK" w:hAnsi="TH SarabunPSK" w:cs="TH SarabunPSK"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ชาติ ๒๐ ปี</w:t>
                  </w:r>
                </w:p>
              </w:txbxContent>
            </v:textbox>
          </v:rect>
        </w:pict>
      </w:r>
    </w:p>
    <w:p w:rsidR="009102D6" w:rsidRDefault="00A31928" w:rsidP="009102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2" type="#_x0000_t32" style="position:absolute;margin-left:146.95pt;margin-top:12.95pt;width:0;height:9.7pt;z-index:251871232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263" type="#_x0000_t32" style="position:absolute;margin-left:146.35pt;margin-top:13pt;width:183.1pt;height:9.7pt;z-index:251872256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265" type="#_x0000_t32" style="position:absolute;margin-left:677.2pt;margin-top:12.25pt;width:0;height:9.7pt;z-index:251874304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264" type="#_x0000_t32" style="position:absolute;margin-left:418.4pt;margin-top:12.95pt;width:88pt;height:9.7pt;z-index:251873280" o:connectortype="straight"/>
        </w:pict>
      </w:r>
    </w:p>
    <w:p w:rsidR="00BC433C" w:rsidRDefault="00A31928" w:rsidP="009102D6">
      <w:r>
        <w:rPr>
          <w:noProof/>
        </w:rPr>
        <w:pict>
          <v:rect id="_x0000_s1260" style="position:absolute;margin-left:472.95pt;margin-top:7.45pt;width:109.2pt;height:35.5pt;z-index:251869184">
            <v:textbox style="mso-next-textbox:#_x0000_s1260">
              <w:txbxContent>
                <w:p w:rsidR="003C6087" w:rsidRPr="005149D3" w:rsidRDefault="003C6087" w:rsidP="00BC433C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การเสริมสร้างและ              พัฒนาศักยภาพทุนมนุษย์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9" style="position:absolute;margin-left:272.85pt;margin-top:8.05pt;width:153.25pt;height:34.9pt;z-index:251868160">
            <v:textbox style="mso-next-textbox:#_x0000_s1259">
              <w:txbxContent>
                <w:p w:rsidR="003C6087" w:rsidRPr="00BC433C" w:rsidRDefault="003C6087" w:rsidP="00BC433C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ด้านการพัฒนาโครงสร้างพื้นฐาน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และระบบ</w:t>
                  </w:r>
                  <w:proofErr w:type="spellStart"/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โล</w:t>
                  </w:r>
                  <w:proofErr w:type="spellEnd"/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จิ</w:t>
                  </w:r>
                  <w:proofErr w:type="spellStart"/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สติกส์</w:t>
                  </w:r>
                  <w:proofErr w:type="spellEnd"/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 </w:t>
                  </w:r>
                </w:p>
                <w:p w:rsidR="003C6087" w:rsidRDefault="003C6087" w:rsidP="00BC433C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  <w:p w:rsidR="003C6087" w:rsidRPr="005149D3" w:rsidRDefault="003C6087" w:rsidP="00BC433C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61" style="position:absolute;margin-left:625.3pt;margin-top:6.85pt;width:134.5pt;height:34.9pt;z-index:251870208">
            <v:textbox style="mso-next-textbox:#_x0000_s1261">
              <w:txbxContent>
                <w:p w:rsidR="003C6087" w:rsidRPr="005149D3" w:rsidRDefault="003C6087" w:rsidP="00BC433C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ด้านการเติบโตที่เป็นมิตรกับสิ่งแวดล้อมเพื่อการพัฒนาอย่างยั่งยืน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8" style="position:absolute;margin-left:79.35pt;margin-top:8.05pt;width:134pt;height:34.9pt;z-index:251867136">
            <v:textbox style="mso-next-textbox:#_x0000_s1258">
              <w:txbxContent>
                <w:p w:rsidR="003C6087" w:rsidRDefault="003C6087" w:rsidP="00BC433C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การสร้างความเข้มแข็งทาง               เศรษฐกิจและแข่งขันได้อย่างยั่งยืน</w:t>
                  </w:r>
                </w:p>
                <w:p w:rsidR="003C6087" w:rsidRDefault="003C6087" w:rsidP="00BC433C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  <w:p w:rsidR="003C6087" w:rsidRDefault="003C6087" w:rsidP="00BC433C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  <w:p w:rsidR="003C6087" w:rsidRDefault="003C6087" w:rsidP="00BC433C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แข่งขันได้อย่าง</w:t>
                  </w:r>
                  <w:proofErr w:type="spellStart"/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ยั่งยืย</w:t>
                  </w:r>
                  <w:proofErr w:type="spellEnd"/>
                </w:p>
                <w:p w:rsidR="003C6087" w:rsidRPr="005149D3" w:rsidRDefault="003C6087" w:rsidP="00BC433C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57" style="position:absolute;margin-left:-31.25pt;margin-top:7.95pt;width:89.55pt;height:34.9pt;z-index:251866112">
            <v:textbox style="mso-next-textbox:#_x0000_s1257">
              <w:txbxContent>
                <w:p w:rsidR="003C6087" w:rsidRDefault="003C6087" w:rsidP="00BC433C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แผนพัฒนาเศรษฐกิจฯ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ฉบับที่ ๑๒</w:t>
                  </w:r>
                </w:p>
                <w:p w:rsidR="003C6087" w:rsidRPr="005149D3" w:rsidRDefault="003C6087" w:rsidP="00BC433C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xbxContent>
            </v:textbox>
          </v:rect>
        </w:pict>
      </w:r>
    </w:p>
    <w:p w:rsidR="00BC433C" w:rsidRDefault="00A31928" w:rsidP="009102D6">
      <w:r>
        <w:rPr>
          <w:noProof/>
        </w:rPr>
        <w:pict>
          <v:shape id="_x0000_s1519" type="#_x0000_t32" style="position:absolute;margin-left:191.7pt;margin-top:17pt;width:162.75pt;height:11.1pt;flip:x;z-index:252081152" o:connectortype="straight"/>
        </w:pict>
      </w:r>
      <w:r>
        <w:rPr>
          <w:noProof/>
        </w:rPr>
        <w:pict>
          <v:shape id="_x0000_s1520" type="#_x0000_t32" style="position:absolute;margin-left:527.1pt;margin-top:17pt;width:159.65pt;height:11.8pt;flip:x;z-index:252082176" o:connectortype="straight"/>
        </w:pict>
      </w:r>
    </w:p>
    <w:p w:rsidR="00502BE7" w:rsidRDefault="00A31928" w:rsidP="009102D6">
      <w:r>
        <w:rPr>
          <w:noProof/>
        </w:rPr>
        <w:pict>
          <v:rect id="_x0000_s1268" style="position:absolute;margin-left:300.4pt;margin-top:4pt;width:96pt;height:34.9pt;z-index:251877376">
            <v:textbox style="mso-next-textbox:#_x0000_s1268">
              <w:txbxContent>
                <w:p w:rsidR="003C6087" w:rsidRDefault="003C6087" w:rsidP="00502BE7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การสร้างต้นทุนทางทรัพยากรภาคการเกษตร</w:t>
                  </w:r>
                </w:p>
                <w:p w:rsidR="003C6087" w:rsidRPr="005149D3" w:rsidRDefault="003C6087" w:rsidP="00502BE7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69" style="position:absolute;margin-left:444.65pt;margin-top:4pt;width:111.75pt;height:34.9pt;z-index:251878400">
            <v:textbox style="mso-next-textbox:#_x0000_s1269">
              <w:txbxContent>
                <w:p w:rsidR="003C6087" w:rsidRPr="005149D3" w:rsidRDefault="003C6087" w:rsidP="00502BE7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การอนุรักษ์ทรัพยากรธรรมชาติและสิ่งแวดล้อม</w:t>
                  </w:r>
                </w:p>
              </w:txbxContent>
            </v:textbox>
          </v:rect>
        </w:pict>
      </w:r>
      <w:r>
        <w:rPr>
          <w:noProof/>
        </w:rPr>
        <w:pict>
          <v:rect id="_x0000_s1270" style="position:absolute;margin-left:596.6pt;margin-top:3.45pt;width:164.6pt;height:34.9pt;z-index:251879424">
            <v:textbox style="mso-next-textbox:#_x0000_s1270">
              <w:txbxContent>
                <w:p w:rsidR="003C6087" w:rsidRDefault="003C6087" w:rsidP="00502BE7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การเพิ่มศักยภาพอุตสาหกรรมด้วยนวัตกรรมและแนวคิดเศรษฐกิจสร้างสรรค์อย่างยั่งยืน</w:t>
                  </w:r>
                </w:p>
                <w:p w:rsidR="003C6087" w:rsidRPr="005149D3" w:rsidRDefault="003C6087" w:rsidP="00502BE7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67" style="position:absolute;margin-left:80.25pt;margin-top:3.45pt;width:176.9pt;height:34.9pt;z-index:251876352">
            <v:textbox style="mso-next-textbox:#_x0000_s1267">
              <w:txbxContent>
                <w:p w:rsidR="003C6087" w:rsidRDefault="003C6087" w:rsidP="009E3A5E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การพัฒนาโครงสร้างพื้นฐานและศักยภาพสินค้าและบริการเพื่อการท่องเที่ยวการค้าและพื้นที่เศรษฐกิจ</w:t>
                  </w:r>
                </w:p>
                <w:p w:rsidR="003C6087" w:rsidRPr="005149D3" w:rsidRDefault="003C6087" w:rsidP="00502BE7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66" style="position:absolute;margin-left:-31.85pt;margin-top:3.35pt;width:89.55pt;height:34.9pt;z-index:251875328">
            <v:textbox style="mso-next-textbox:#_x0000_s1266">
              <w:txbxContent>
                <w:p w:rsidR="003C6087" w:rsidRDefault="003C6087" w:rsidP="00502BE7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ยุทธศาสตร์กลุ่มจังหวัด</w:t>
                  </w:r>
                </w:p>
                <w:p w:rsidR="003C6087" w:rsidRPr="005149D3" w:rsidRDefault="003C6087" w:rsidP="00502BE7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xbxContent>
            </v:textbox>
          </v:rect>
        </w:pict>
      </w:r>
    </w:p>
    <w:p w:rsidR="00502BE7" w:rsidRDefault="00A31928" w:rsidP="009102D6">
      <w:r>
        <w:rPr>
          <w:noProof/>
        </w:rPr>
        <w:pict>
          <v:shape id="_x0000_s1523" type="#_x0000_t32" style="position:absolute;margin-left:527.1pt;margin-top:13.45pt;width:172.5pt;height:13.4pt;z-index:252085248" o:connectortype="straight"/>
        </w:pict>
      </w:r>
      <w:r>
        <w:rPr>
          <w:noProof/>
        </w:rPr>
        <w:pict>
          <v:shape id="_x0000_s1522" type="#_x0000_t32" style="position:absolute;margin-left:342.3pt;margin-top:13.45pt;width:159.65pt;height:12.6pt;z-index:252084224" o:connectortype="straight"/>
        </w:pict>
      </w:r>
      <w:r>
        <w:rPr>
          <w:noProof/>
        </w:rPr>
        <w:pict>
          <v:shape id="_x0000_s1521" type="#_x0000_t32" style="position:absolute;margin-left:153pt;margin-top:12.8pt;width:0;height:11.65pt;z-index:252083200" o:connectortype="straight"/>
        </w:pict>
      </w:r>
      <w:r>
        <w:rPr>
          <w:noProof/>
        </w:rPr>
        <w:pict>
          <v:rect id="_x0000_s1167" style="position:absolute;margin-left:-31.35pt;margin-top:24.45pt;width:89.05pt;height:23.5pt;z-index:251774976">
            <v:textbox style="mso-next-textbox:#_x0000_s1167">
              <w:txbxContent>
                <w:p w:rsidR="003C6087" w:rsidRPr="005149D3" w:rsidRDefault="003C6087" w:rsidP="009102D6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149D3">
                    <w:rPr>
                      <w:rFonts w:ascii="TH SarabunPSK" w:hAnsi="TH SarabunPSK" w:cs="TH SarabunPSK"/>
                      <w:szCs w:val="24"/>
                      <w:cs/>
                    </w:rPr>
                    <w:t>ยุทธศาสตร์จังหวัด</w:t>
                  </w:r>
                </w:p>
              </w:txbxContent>
            </v:textbox>
          </v:rect>
        </w:pict>
      </w:r>
    </w:p>
    <w:p w:rsidR="009102D6" w:rsidRDefault="00A31928" w:rsidP="009102D6">
      <w:r>
        <w:rPr>
          <w:noProof/>
        </w:rPr>
        <w:pict>
          <v:rect id="_x0000_s1170" style="position:absolute;margin-left:257.15pt;margin-top:.6pt;width:179.9pt;height:40pt;z-index:251778048">
            <v:textbox style="mso-next-textbox:#_x0000_s1170">
              <w:txbxContent>
                <w:p w:rsidR="003C6087" w:rsidRPr="005149D3" w:rsidRDefault="003C6087" w:rsidP="009102D6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การเสริมสร้างความมั่นคง สันติสุข และสังคมคุณภาพ  ที่ยั่งยืนด้วยหลักปรัชญาของเศรษฐกิจพอเพียง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9" style="position:absolute;margin-left:459.45pt;margin-top:1.3pt;width:149pt;height:39.3pt;z-index:251777024">
            <v:textbox style="mso-next-textbox:#_x0000_s1169">
              <w:txbxContent>
                <w:p w:rsidR="003C6087" w:rsidRPr="005149D3" w:rsidRDefault="003C6087" w:rsidP="009102D6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การเสริมสร้างความมั่นคงทางอาหาร และให้เติบโตจากฐานการเกษตรแบบครบวงจร</w:t>
                  </w:r>
                </w:p>
              </w:txbxContent>
            </v:textbox>
          </v:rect>
        </w:pict>
      </w:r>
      <w:r>
        <w:rPr>
          <w:noProof/>
        </w:rPr>
        <w:pict>
          <v:rect id="_x0000_s1271" style="position:absolute;margin-left:627.55pt;margin-top:1.4pt;width:133.05pt;height:39.3pt;z-index:251880448">
            <v:textbox style="mso-next-textbox:#_x0000_s1271">
              <w:txbxContent>
                <w:p w:rsidR="003C6087" w:rsidRPr="005149D3" w:rsidRDefault="003C6087" w:rsidP="00C32C7D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การบริหารจัดการทรัพยากรธรรมชาติ  และสิ่งแวดล้อมอย่างสมดุลและยั่งยืน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8" style="position:absolute;margin-left:80.6pt;margin-top:.6pt;width:155.75pt;height:40pt;z-index:251776000">
            <v:textbox style="mso-next-textbox:#_x0000_s1168">
              <w:txbxContent>
                <w:p w:rsidR="003C6087" w:rsidRDefault="003C6087" w:rsidP="009102D6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การพัฒนาเมือง การค้า การผลิต การบริการ และอุตสาหกรรมการท่องเที่ยว ที่มีคุณภาพ</w:t>
                  </w:r>
                </w:p>
                <w:p w:rsidR="003C6087" w:rsidRPr="005149D3" w:rsidRDefault="003C6087" w:rsidP="009102D6">
                  <w:pPr>
                    <w:jc w:val="center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xbxContent>
            </v:textbox>
          </v:rect>
        </w:pict>
      </w:r>
    </w:p>
    <w:p w:rsidR="009102D6" w:rsidRDefault="00A31928" w:rsidP="00C32C7D">
      <w:r>
        <w:rPr>
          <w:noProof/>
        </w:rPr>
        <w:pict>
          <v:shape id="_x0000_s1479" type="#_x0000_t32" style="position:absolute;margin-left:321.45pt;margin-top:15.25pt;width:378.15pt;height:15.4pt;z-index:252041216" o:connectortype="straight"/>
        </w:pict>
      </w:r>
      <w:r>
        <w:rPr>
          <w:noProof/>
        </w:rPr>
        <w:pict>
          <v:shape id="_x0000_s1478" type="#_x0000_t32" style="position:absolute;margin-left:321.45pt;margin-top:15.25pt;width:289.9pt;height:14pt;z-index:252040192" o:connectortype="straight"/>
        </w:pict>
      </w:r>
      <w:r>
        <w:rPr>
          <w:noProof/>
        </w:rPr>
        <w:pict>
          <v:shape id="_x0000_s1477" type="#_x0000_t32" style="position:absolute;margin-left:518.25pt;margin-top:15.15pt;width:181.35pt;height:14.8pt;flip:x;z-index:252039168" o:connectortype="straight"/>
        </w:pict>
      </w:r>
      <w:r>
        <w:rPr>
          <w:noProof/>
        </w:rPr>
        <w:pict>
          <v:shape id="_x0000_s1476" type="#_x0000_t32" style="position:absolute;margin-left:396.65pt;margin-top:15.25pt;width:126.2pt;height:12pt;flip:x;z-index:252038144" o:connectortype="straight"/>
        </w:pict>
      </w:r>
      <w:r>
        <w:rPr>
          <w:noProof/>
        </w:rPr>
        <w:pict>
          <v:shape id="_x0000_s1475" type="#_x0000_t32" style="position:absolute;margin-left:285.25pt;margin-top:15.25pt;width:42.5pt;height:12pt;flip:x;z-index:252037120" o:connectortype="straight"/>
        </w:pict>
      </w:r>
      <w:r>
        <w:rPr>
          <w:noProof/>
        </w:rPr>
        <w:pict>
          <v:shape id="_x0000_s1474" type="#_x0000_t32" style="position:absolute;margin-left:191.7pt;margin-top:15.25pt;width:137.75pt;height:12pt;flip:x;z-index:252036096" o:connectortype="straight"/>
        </w:pict>
      </w:r>
      <w:r>
        <w:rPr>
          <w:noProof/>
        </w:rPr>
        <w:pict>
          <v:shape id="_x0000_s1473" type="#_x0000_t32" style="position:absolute;margin-left:118.85pt;margin-top:15.25pt;width:34.15pt;height:12pt;flip:x;z-index:252035072" o:connectortype="straight"/>
        </w:pict>
      </w:r>
    </w:p>
    <w:p w:rsidR="009102D6" w:rsidRDefault="00A31928" w:rsidP="009102D6">
      <w:r>
        <w:rPr>
          <w:noProof/>
        </w:rPr>
        <w:pict>
          <v:rect id="_x0000_s1185" style="position:absolute;margin-left:328.7pt;margin-top:3.85pt;width:112.75pt;height:46.65pt;z-index:251793408">
            <v:textbox style="mso-next-textbox:#_x0000_s1185">
              <w:txbxContent>
                <w:p w:rsidR="003C6087" w:rsidRPr="00AD4552" w:rsidRDefault="003C6087" w:rsidP="000D257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AD455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การพัฒนาด้านการวางแผนการส่งเสริมการลงทุนพาณิชยก</w:t>
                  </w:r>
                  <w:proofErr w:type="spellStart"/>
                  <w:r w:rsidRPr="00AD455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รรม</w:t>
                  </w:r>
                  <w:proofErr w:type="spellEnd"/>
                  <w:r w:rsidRPr="00AD455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เศรษฐกิจพอเพียงและการ</w:t>
                  </w:r>
                  <w:r w:rsidR="00AD455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ท่อง</w:t>
                  </w:r>
                  <w:r w:rsidRPr="00AD455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เที่ยว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1" style="position:absolute;margin-left:-33.55pt;margin-top:1.85pt;width:89.55pt;height:37.1pt;z-index:251779072">
            <v:textbox style="mso-next-textbox:#_x0000_s1171">
              <w:txbxContent>
                <w:p w:rsidR="003C6087" w:rsidRPr="006314E4" w:rsidRDefault="003C6087" w:rsidP="009102D6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314E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ยุทธศาสตร์การพัฒนา </w:t>
                  </w:r>
                  <w:r w:rsidRPr="006314E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ของ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อปท</w:t>
                  </w:r>
                  <w:proofErr w:type="spellEnd"/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6314E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ในเขตจังหวัด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4" style="position:absolute;margin-left:655.45pt;margin-top:5.75pt;width:105.15pt;height:43.3pt;z-index:251792384">
            <v:textbox style="mso-next-textbox:#_x0000_s1184">
              <w:txbxContent>
                <w:p w:rsidR="003C6087" w:rsidRPr="009C6EDB" w:rsidRDefault="003C6087" w:rsidP="000D257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C6ED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การพัฒนากระบวนการบริหารจัดการที่ดีในองค์กรและการมีส่วนร่วมของประชาชน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3" style="position:absolute;margin-left:559.95pt;margin-top:5.25pt;width:90.2pt;height:43.3pt;z-index:251791360">
            <v:textbox style="mso-next-textbox:#_x0000_s1183">
              <w:txbxContent>
                <w:p w:rsidR="003C6087" w:rsidRPr="009C6EDB" w:rsidRDefault="003C6087" w:rsidP="000D257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C6ED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การพัฒนาด้านศิลปะ วัฒนธรรมจารีตประเพณีและภูมิปัญญาท้องถิ่น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2" style="position:absolute;margin-left:445.7pt;margin-top:4.55pt;width:108.25pt;height:44.55pt;z-index:251790336">
            <v:textbox style="mso-next-textbox:#_x0000_s1182">
              <w:txbxContent>
                <w:p w:rsidR="003C6087" w:rsidRPr="004278A6" w:rsidRDefault="003C6087" w:rsidP="000D2577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20"/>
                      <w:cs/>
                    </w:rPr>
                    <w:t>การพัฒนาด้านบริหารจัดการและการอนุรักษ์ทรัพยากรธรรมชาติและสิ่งแวดล้อม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1" style="position:absolute;margin-left:230.85pt;margin-top:3.15pt;width:90.6pt;height:47.35pt;z-index:251789312">
            <v:textbox style="mso-next-textbox:#_x0000_s1181">
              <w:txbxContent>
                <w:p w:rsidR="003C6087" w:rsidRPr="004278A6" w:rsidRDefault="003C6087" w:rsidP="000D257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2"/>
                      <w:cs/>
                    </w:rPr>
                    <w:t>การพัฒนาด้านจัดระเบียบชุมชนสังคมและการรักษาความสงบเรียบร้อย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0" style="position:absolute;margin-left:153pt;margin-top:3.15pt;width:73.05pt;height:46.8pt;z-index:251788288">
            <v:textbox style="mso-next-textbox:#_x0000_s1180">
              <w:txbxContent>
                <w:p w:rsidR="003C6087" w:rsidRPr="004278A6" w:rsidRDefault="003C6087" w:rsidP="000D257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2"/>
                      <w:cs/>
                    </w:rPr>
                    <w:t>การพัฒนาด้านการส่งเสริมคุณภาพชีวิต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9" style="position:absolute;margin-left:79.5pt;margin-top:3.15pt;width:68.85pt;height:46.8pt;z-index:251787264">
            <v:textbox style="mso-next-textbox:#_x0000_s1179">
              <w:txbxContent>
                <w:p w:rsidR="003C6087" w:rsidRPr="004278A6" w:rsidRDefault="003C6087" w:rsidP="000D257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2"/>
                      <w:cs/>
                    </w:rPr>
                    <w:t>การพัฒนาด้านโครงสร้างพื้นฐาน</w:t>
                  </w:r>
                </w:p>
              </w:txbxContent>
            </v:textbox>
          </v:rect>
        </w:pict>
      </w:r>
    </w:p>
    <w:p w:rsidR="009C6EDB" w:rsidRDefault="00A31928" w:rsidP="009102D6">
      <w:r>
        <w:rPr>
          <w:noProof/>
        </w:rPr>
        <w:pict>
          <v:shape id="_x0000_s1485" type="#_x0000_t32" style="position:absolute;margin-left:265.25pt;margin-top:23.1pt;width:343.2pt;height:16.6pt;flip:x;z-index:252047360" o:connectortype="straight"/>
        </w:pict>
      </w:r>
      <w:r>
        <w:rPr>
          <w:noProof/>
        </w:rPr>
        <w:pict>
          <v:shape id="_x0000_s1486" type="#_x0000_t32" style="position:absolute;margin-left:705.05pt;margin-top:23.1pt;width:0;height:13.85pt;z-index:252048384" o:connectortype="straight"/>
        </w:pict>
      </w:r>
      <w:r>
        <w:rPr>
          <w:noProof/>
        </w:rPr>
        <w:pict>
          <v:shape id="_x0000_s1484" type="#_x0000_t32" style="position:absolute;margin-left:519pt;margin-top:24.35pt;width:0;height:12.6pt;z-index:252046336" o:connectortype="straight"/>
        </w:pict>
      </w:r>
      <w:r>
        <w:rPr>
          <w:noProof/>
        </w:rPr>
        <w:pict>
          <v:shape id="_x0000_s1483" type="#_x0000_t32" style="position:absolute;margin-left:383.75pt;margin-top:25.05pt;width:0;height:13.4pt;z-index:252045312" o:connectortype="straight"/>
        </w:pict>
      </w:r>
      <w:r>
        <w:rPr>
          <w:noProof/>
        </w:rPr>
        <w:pict>
          <v:shape id="_x0000_s1482" type="#_x0000_t32" style="position:absolute;margin-left:249.95pt;margin-top:25.05pt;width:27.15pt;height:13.4pt;flip:x;z-index:252044288" o:connectortype="straight"/>
        </w:pict>
      </w:r>
      <w:r>
        <w:rPr>
          <w:noProof/>
        </w:rPr>
        <w:pict>
          <v:shape id="_x0000_s1481" type="#_x0000_t32" style="position:absolute;margin-left:195.6pt;margin-top:25.05pt;width:54.35pt;height:13.4pt;z-index:252043264" o:connectortype="straight"/>
        </w:pict>
      </w:r>
      <w:r>
        <w:rPr>
          <w:noProof/>
        </w:rPr>
        <w:pict>
          <v:shape id="_x0000_s1480" type="#_x0000_t32" style="position:absolute;margin-left:118.85pt;margin-top:25.05pt;width:0;height:11.9pt;z-index:252042240" o:connectortype="straight"/>
        </w:pict>
      </w:r>
    </w:p>
    <w:p w:rsidR="009102D6" w:rsidRDefault="00A31928" w:rsidP="009102D6">
      <w:r>
        <w:rPr>
          <w:noProof/>
        </w:rPr>
        <w:pict>
          <v:rect id="_x0000_s1172" style="position:absolute;margin-left:-34.25pt;margin-top:13pt;width:89.55pt;height:38.75pt;z-index:251780096">
            <v:textbox style="mso-next-textbox:#_x0000_s1172">
              <w:txbxContent>
                <w:p w:rsidR="003C6087" w:rsidRPr="005149D3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5149D3">
                    <w:rPr>
                      <w:rFonts w:ascii="TH SarabunPSK" w:hAnsi="TH SarabunPSK" w:cs="TH SarabunPSK" w:hint="cs"/>
                      <w:szCs w:val="24"/>
                      <w:cs/>
                    </w:rPr>
                    <w:t>ยุทธศาสตร์การพัฒนาเทศบาลตำบลนายาง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4" style="position:absolute;margin-left:465.7pt;margin-top:12.2pt;width:131.75pt;height:40.95pt;z-index:251802624">
            <v:textbox style="mso-next-textbox:#_x0000_s1194">
              <w:txbxContent>
                <w:p w:rsidR="003C6087" w:rsidRPr="007430B9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การพัฒนาด้านการอนุรักษ์ทรัพยากรธรรมชาติและสิ่งแวดล้อม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5" style="position:absolute;margin-left:619.5pt;margin-top:11.5pt;width:140.35pt;height:40.25pt;z-index:251803648">
            <v:textbox style="mso-next-textbox:#_x0000_s1195">
              <w:txbxContent>
                <w:p w:rsidR="003C6087" w:rsidRPr="007430B9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การพัฒนาด้านการบริหารจัดการที่ดีในองค์กรและการมีส่วนร่วมของประชาชน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7" style="position:absolute;margin-left:329.45pt;margin-top:13pt;width:115.5pt;height:38.75pt;z-index:251795456">
            <v:textbox style="mso-next-textbox:#_x0000_s1187">
              <w:txbxContent>
                <w:p w:rsidR="003C6087" w:rsidRPr="007430B9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การพัฒนาด้านเศรษฐกิจและ        เศรษฐกิจพอเพียง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3" style="position:absolute;margin-left:207.05pt;margin-top:14.25pt;width:99.25pt;height:37.5pt;z-index:251801600">
            <v:textbox style="mso-next-textbox:#_x0000_s1193">
              <w:txbxContent>
                <w:p w:rsidR="003C6087" w:rsidRPr="007430B9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การพัฒนาด้านสังคมและ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คุณภาพชีวิต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6" style="position:absolute;margin-left:80.2pt;margin-top:13.55pt;width:99.4pt;height:38.2pt;z-index:251794432">
            <v:textbox style="mso-next-textbox:#_x0000_s1186">
              <w:txbxContent>
                <w:p w:rsidR="003C6087" w:rsidRPr="009C6EDB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C6ED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การพัฒนาด้านโครงสร้างพื้นฐาน</w:t>
                  </w:r>
                </w:p>
              </w:txbxContent>
            </v:textbox>
          </v:rect>
        </w:pict>
      </w:r>
    </w:p>
    <w:p w:rsidR="009102D6" w:rsidRDefault="009102D6" w:rsidP="009102D6"/>
    <w:p w:rsidR="009102D6" w:rsidRPr="00825334" w:rsidRDefault="00A31928" w:rsidP="009102D6">
      <w:r>
        <w:rPr>
          <w:noProof/>
        </w:rPr>
        <w:pict>
          <v:shape id="_x0000_s1487" type="#_x0000_t32" style="position:absolute;margin-left:129.05pt;margin-top:.85pt;width:0;height:11.75pt;z-index:252049408" o:connectortype="straight"/>
        </w:pict>
      </w:r>
      <w:r>
        <w:rPr>
          <w:noProof/>
        </w:rPr>
        <w:pict>
          <v:shape id="_x0000_s1491" type="#_x0000_t32" style="position:absolute;margin-left:686.75pt;margin-top:2.25pt;width:0;height:9.75pt;z-index:252053504" o:connectortype="straight"/>
        </w:pict>
      </w:r>
      <w:r>
        <w:rPr>
          <w:noProof/>
        </w:rPr>
        <w:pict>
          <v:shape id="_x0000_s1490" type="#_x0000_t32" style="position:absolute;margin-left:547.45pt;margin-top:2.25pt;width:0;height:10.35pt;z-index:252052480" o:connectortype="straight"/>
        </w:pict>
      </w:r>
      <w:r>
        <w:rPr>
          <w:noProof/>
        </w:rPr>
        <w:pict>
          <v:shape id="_x0000_s1489" type="#_x0000_t32" style="position:absolute;margin-left:410.25pt;margin-top:2.25pt;width:0;height:9.75pt;z-index:252051456" o:connectortype="straight"/>
        </w:pict>
      </w:r>
      <w:r>
        <w:rPr>
          <w:noProof/>
        </w:rPr>
        <w:pict>
          <v:shape id="_x0000_s1488" type="#_x0000_t32" style="position:absolute;margin-left:257.15pt;margin-top:2.25pt;width:0;height:9.75pt;z-index:252050432" o:connectortype="straight"/>
        </w:pict>
      </w:r>
      <w:r>
        <w:rPr>
          <w:noProof/>
        </w:rPr>
        <w:pict>
          <v:rect id="_x0000_s1189" style="position:absolute;margin-left:199.75pt;margin-top:12.8pt;width:154.7pt;height:59.55pt;z-index:251797504">
            <v:textbox>
              <w:txbxContent>
                <w:p w:rsidR="003C6087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3C6087" w:rsidRPr="005F7A28" w:rsidRDefault="003C6087" w:rsidP="004C727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>ประชาชน มีคุณภาพชีวิตที่ดี การจัดสวัสดิการ การศึกษา กีฬา นันทนาการ ประเพณีวัฒนธรรม</w:t>
                  </w:r>
                </w:p>
                <w:p w:rsidR="003C6087" w:rsidRPr="005F7A28" w:rsidRDefault="003C6087" w:rsidP="005F7A28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และการสาธารณสุข  มีประสิทธิภาพ </w:t>
                  </w:r>
                </w:p>
                <w:p w:rsidR="003C6087" w:rsidRPr="00455555" w:rsidRDefault="003C6087" w:rsidP="009102D6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92" style="position:absolute;margin-left:364.9pt;margin-top:13.9pt;width:121.1pt;height:58.45pt;z-index:251800576">
            <v:textbox>
              <w:txbxContent>
                <w:p w:rsidR="003C6087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3C6087" w:rsidRPr="005F7A28" w:rsidRDefault="003C6087" w:rsidP="004C727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>ประชาชนได้รับการส่งเสริมอาชีพ     ตามหลักปรัชญาเศรษฐกิจพอเพียง</w:t>
                  </w:r>
                </w:p>
                <w:p w:rsidR="003C6087" w:rsidRPr="005F7A28" w:rsidRDefault="003C6087" w:rsidP="005F7A28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90" style="position:absolute;margin-left:495.5pt;margin-top:12.6pt;width:115.85pt;height:59.75pt;z-index:251798528">
            <v:textbox>
              <w:txbxContent>
                <w:p w:rsidR="003C6087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3C6087" w:rsidRPr="005F7A28" w:rsidRDefault="003C6087" w:rsidP="004C727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F7A2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ประชาชนมีส่วนร่วมในการอนุรักษ์ทรัพยากรธรรมชาติและสิ่งแวดล้อม</w:t>
                  </w:r>
                </w:p>
                <w:p w:rsidR="003C6087" w:rsidRPr="00455555" w:rsidRDefault="003C6087" w:rsidP="005F7A28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91" style="position:absolute;margin-left:619.5pt;margin-top:12pt;width:140.3pt;height:60.35pt;z-index:251799552">
            <v:textbox>
              <w:txbxContent>
                <w:p w:rsidR="003C6087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3C6087" w:rsidRPr="005F7A28" w:rsidRDefault="003C6087" w:rsidP="004C727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>เทศบาลมีการบริหารและการจัดการที่ดีอย่างมีประสิทธิภาพ</w:t>
                  </w:r>
                  <w:r w:rsidRPr="005F7A28">
                    <w:rPr>
                      <w:rFonts w:ascii="TH SarabunPSK" w:hAnsi="TH SarabunPSK" w:cs="TH SarabunPSK"/>
                      <w:szCs w:val="22"/>
                    </w:rPr>
                    <w:t xml:space="preserve"> </w:t>
                  </w: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>ส่งเสริมการมีส่วนร่วมของประชาชนในการพัฒนาท้องถิ่น</w:t>
                  </w:r>
                </w:p>
                <w:p w:rsidR="003C6087" w:rsidRPr="00455555" w:rsidRDefault="003C6087" w:rsidP="005F7A2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88" style="position:absolute;margin-left:79.7pt;margin-top:12.8pt;width:112pt;height:59.55pt;z-index:251796480">
            <v:textbox>
              <w:txbxContent>
                <w:p w:rsidR="003C6087" w:rsidRDefault="003C6087" w:rsidP="005F7A2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3C6087" w:rsidRPr="005F7A28" w:rsidRDefault="003C6087" w:rsidP="004C727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F7A28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การคมนาคมสะดวก </w:t>
                  </w: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สะดวก </w:t>
                  </w:r>
                  <w:r w:rsidRPr="005F7A28">
                    <w:rPr>
                      <w:rFonts w:ascii="TH SarabunPSK" w:hAnsi="TH SarabunPSK" w:cs="TH SarabunPSK"/>
                      <w:szCs w:val="22"/>
                      <w:cs/>
                    </w:rPr>
                    <w:t>ปลอดภัย</w:t>
                  </w: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ได้มาตรฐาน</w:t>
                  </w:r>
                  <w:r w:rsidRPr="005F7A28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 </w:t>
                  </w: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>และ</w:t>
                  </w:r>
                  <w:r w:rsidRPr="005F7A28">
                    <w:rPr>
                      <w:rFonts w:ascii="TH SarabunPSK" w:hAnsi="TH SarabunPSK" w:cs="TH SarabunPSK"/>
                      <w:szCs w:val="22"/>
                      <w:cs/>
                    </w:rPr>
                    <w:t>ระบบสาธารณูปโภค</w:t>
                  </w: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>ทั่วถึงทั่วถึง</w:t>
                  </w:r>
                </w:p>
              </w:txbxContent>
            </v:textbox>
          </v:rect>
        </w:pict>
      </w:r>
      <w:r w:rsidR="009102D6">
        <w:rPr>
          <w:rFonts w:hint="cs"/>
          <w:cs/>
        </w:rPr>
        <w:t xml:space="preserve"> </w:t>
      </w:r>
    </w:p>
    <w:p w:rsidR="009102D6" w:rsidRDefault="009102D6" w:rsidP="009102D6"/>
    <w:p w:rsidR="009102D6" w:rsidRDefault="009102D6" w:rsidP="009102D6"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BB3882" w:rsidRDefault="00BB3882" w:rsidP="005F7A28">
      <w:pPr>
        <w:spacing w:after="0"/>
        <w:jc w:val="center"/>
        <w:rPr>
          <w:rFonts w:ascii="TH SarabunPSK" w:hAnsi="TH SarabunPSK" w:cs="TH SarabunPSK"/>
        </w:rPr>
      </w:pPr>
    </w:p>
    <w:p w:rsidR="00CF557E" w:rsidRPr="00AA309B" w:rsidRDefault="00AA309B" w:rsidP="005F7A28">
      <w:pPr>
        <w:spacing w:after="0"/>
        <w:jc w:val="center"/>
        <w:rPr>
          <w:rFonts w:ascii="TH SarabunPSK" w:hAnsi="TH SarabunPSK" w:cs="TH SarabunPSK"/>
          <w:cs/>
        </w:rPr>
      </w:pPr>
      <w:r w:rsidRPr="00AA309B">
        <w:rPr>
          <w:rFonts w:ascii="TH SarabunPSK" w:hAnsi="TH SarabunPSK" w:cs="TH SarabunPSK"/>
          <w:cs/>
        </w:rPr>
        <w:t>๓๘</w:t>
      </w:r>
    </w:p>
    <w:p w:rsidR="009B0623" w:rsidRDefault="00A31928" w:rsidP="005F7A28">
      <w:pPr>
        <w:spacing w:after="0"/>
        <w:jc w:val="center"/>
      </w:pPr>
      <w:r>
        <w:rPr>
          <w:noProof/>
        </w:rPr>
        <w:pict>
          <v:rect id="_x0000_s1345" style="position:absolute;left:0;text-align:left;margin-left:690.95pt;margin-top:.2pt;width:66.5pt;height:24.3pt;z-index:251936768">
            <v:textbox style="mso-next-textbox:#_x0000_s1345">
              <w:txbxContent>
                <w:p w:rsidR="003C6087" w:rsidRPr="009B0623" w:rsidRDefault="003C6087" w:rsidP="009B062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9B0623">
                    <w:rPr>
                      <w:rFonts w:ascii="TH SarabunPSK" w:hAnsi="TH SarabunPSK" w:cs="TH SarabunPSK"/>
                      <w:cs/>
                    </w:rPr>
                    <w:t xml:space="preserve">แบบ </w:t>
                  </w:r>
                  <w:proofErr w:type="spellStart"/>
                  <w:r w:rsidRPr="009B0623">
                    <w:rPr>
                      <w:rFonts w:ascii="TH SarabunPSK" w:hAnsi="TH SarabunPSK" w:cs="TH SarabunPSK"/>
                      <w:cs/>
                    </w:rPr>
                    <w:t>ยท</w:t>
                  </w:r>
                  <w:proofErr w:type="spellEnd"/>
                  <w:r w:rsidRPr="009B0623">
                    <w:rPr>
                      <w:rFonts w:ascii="TH SarabunPSK" w:hAnsi="TH SarabunPSK" w:cs="TH SarabunPSK"/>
                      <w:cs/>
                    </w:rPr>
                    <w:t>. ๐๑</w:t>
                  </w:r>
                </w:p>
              </w:txbxContent>
            </v:textbox>
          </v:rect>
        </w:pict>
      </w:r>
    </w:p>
    <w:p w:rsidR="009B0623" w:rsidRPr="005F7A28" w:rsidRDefault="009B0623" w:rsidP="005F7A28">
      <w:pPr>
        <w:spacing w:after="0"/>
        <w:jc w:val="center"/>
      </w:pPr>
    </w:p>
    <w:p w:rsidR="007430B9" w:rsidRPr="007430B9" w:rsidRDefault="007430B9" w:rsidP="007430B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โครงสร้างความเชื่อมโยงแผนยุทธศาสตร์การพัฒนาเทศบาลตำบลนายาง พ.ศ.๒๕๖๑ </w:t>
      </w:r>
      <w:r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๒๕๖๔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(ต่อ)</w:t>
      </w:r>
    </w:p>
    <w:p w:rsidR="00CF557E" w:rsidRDefault="00CF557E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5F7A28" w:rsidRDefault="00A31928" w:rsidP="005F7A28">
      <w:r>
        <w:rPr>
          <w:noProof/>
        </w:rPr>
        <w:pict>
          <v:rect id="_x0000_s1293" style="position:absolute;margin-left:465.7pt;margin-top:12.2pt;width:131.75pt;height:40.95pt;z-index:251904000">
            <v:textbox style="mso-next-textbox:#_x0000_s1293">
              <w:txbxContent>
                <w:p w:rsidR="003C6087" w:rsidRPr="007430B9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การพัฒนาด้านการอนุรักษ์ทรัพยากรธรรมชาติและสิ่งแวดล้อม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4" style="position:absolute;margin-left:619.5pt;margin-top:11.5pt;width:140.35pt;height:40.25pt;z-index:251905024">
            <v:textbox style="mso-next-textbox:#_x0000_s1294">
              <w:txbxContent>
                <w:p w:rsidR="003C6087" w:rsidRPr="007430B9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การพัฒนาด้านการบริหารจัดการที่ดีในองค์กรและการมีส่วนร่วมของประชาชน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286" style="position:absolute;margin-left:329.45pt;margin-top:13pt;width:115.5pt;height:38.75pt;z-index:251896832">
            <v:textbox style="mso-next-textbox:#_x0000_s1286">
              <w:txbxContent>
                <w:p w:rsidR="003C6087" w:rsidRPr="007430B9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การพัฒนาด้านเศรษฐกิจและ        เศรษฐกิจพอเพียง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2" style="position:absolute;margin-left:207.05pt;margin-top:14.25pt;width:99.25pt;height:37.5pt;z-index:251902976">
            <v:textbox style="mso-next-textbox:#_x0000_s1292">
              <w:txbxContent>
                <w:p w:rsidR="003C6087" w:rsidRPr="007430B9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การพัฒนาด้านสังคมและ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คุณภาพชีวิต</w:t>
                  </w:r>
                </w:p>
              </w:txbxContent>
            </v:textbox>
          </v:rect>
        </w:pict>
      </w:r>
      <w:r>
        <w:rPr>
          <w:noProof/>
        </w:rPr>
        <w:pict>
          <v:rect id="_x0000_s1277" style="position:absolute;margin-left:-31.45pt;margin-top:13pt;width:89.55pt;height:38.75pt;z-index:251887616">
            <v:textbox style="mso-next-textbox:#_x0000_s1277">
              <w:txbxContent>
                <w:p w:rsidR="003C6087" w:rsidRPr="005149D3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5149D3">
                    <w:rPr>
                      <w:rFonts w:ascii="TH SarabunPSK" w:hAnsi="TH SarabunPSK" w:cs="TH SarabunPSK" w:hint="cs"/>
                      <w:szCs w:val="24"/>
                      <w:cs/>
                    </w:rPr>
                    <w:t>ยุทธศาสตร์การพัฒนาเทศบาลตำบลนายาง</w:t>
                  </w:r>
                </w:p>
              </w:txbxContent>
            </v:textbox>
          </v:rect>
        </w:pict>
      </w:r>
      <w:r>
        <w:rPr>
          <w:noProof/>
        </w:rPr>
        <w:pict>
          <v:rect id="_x0000_s1285" style="position:absolute;margin-left:80.2pt;margin-top:13.55pt;width:99.4pt;height:38.2pt;z-index:251895808">
            <v:textbox style="mso-next-textbox:#_x0000_s1285">
              <w:txbxContent>
                <w:p w:rsidR="003C6087" w:rsidRPr="009C6EDB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C6ED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การพัฒนาด้านโครงสร้างพื้นฐาน</w:t>
                  </w:r>
                </w:p>
              </w:txbxContent>
            </v:textbox>
          </v:rect>
        </w:pict>
      </w:r>
    </w:p>
    <w:p w:rsidR="005F7A28" w:rsidRDefault="005F7A28" w:rsidP="005F7A28"/>
    <w:p w:rsidR="005F7A28" w:rsidRPr="00825334" w:rsidRDefault="00A31928" w:rsidP="005F7A28">
      <w:r>
        <w:rPr>
          <w:noProof/>
        </w:rPr>
        <w:pict>
          <v:shape id="_x0000_s1496" type="#_x0000_t32" style="position:absolute;margin-left:690.95pt;margin-top:.85pt;width:0;height:11.15pt;z-index:252058624" o:connectortype="straight"/>
        </w:pict>
      </w:r>
      <w:r>
        <w:rPr>
          <w:noProof/>
        </w:rPr>
        <w:pict>
          <v:shape id="_x0000_s1495" type="#_x0000_t32" style="position:absolute;margin-left:547.45pt;margin-top:2.25pt;width:0;height:10.55pt;z-index:252057600" o:connectortype="straight"/>
        </w:pict>
      </w:r>
      <w:r>
        <w:rPr>
          <w:noProof/>
        </w:rPr>
        <w:pict>
          <v:shape id="_x0000_s1494" type="#_x0000_t32" style="position:absolute;margin-left:412.35pt;margin-top:.85pt;width:0;height:11.15pt;z-index:252056576" o:connectortype="straight"/>
        </w:pict>
      </w:r>
      <w:r>
        <w:rPr>
          <w:noProof/>
        </w:rPr>
        <w:pict>
          <v:shape id="_x0000_s1493" type="#_x0000_t32" style="position:absolute;margin-left:258.1pt;margin-top:2.25pt;width:0;height:10.55pt;z-index:252055552" o:connectortype="straight"/>
        </w:pict>
      </w:r>
      <w:r>
        <w:rPr>
          <w:noProof/>
        </w:rPr>
        <w:pict>
          <v:shape id="_x0000_s1492" type="#_x0000_t32" style="position:absolute;margin-left:130.65pt;margin-top:.85pt;width:0;height:11.15pt;z-index:252054528" o:connectortype="straight"/>
        </w:pict>
      </w:r>
      <w:r>
        <w:rPr>
          <w:noProof/>
        </w:rPr>
        <w:pict>
          <v:rect id="_x0000_s1288" style="position:absolute;margin-left:199.75pt;margin-top:12.8pt;width:154.7pt;height:59.55pt;z-index:251898880">
            <v:textbox>
              <w:txbxContent>
                <w:p w:rsidR="003C6087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3C6087" w:rsidRPr="005F7A28" w:rsidRDefault="003C6087" w:rsidP="005F7A28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ประชาชน มีคุณภาพชีวิตที่ดี การจัดสวัสดิการ การศึกษา กีฬา นันทนาการ ประเพณีวัฒนธรรม              </w:t>
                  </w:r>
                </w:p>
                <w:p w:rsidR="003C6087" w:rsidRPr="005F7A28" w:rsidRDefault="003C6087" w:rsidP="005F7A28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และการสาธารณสุข  มีประสิทธิภาพ </w:t>
                  </w:r>
                </w:p>
                <w:p w:rsidR="003C6087" w:rsidRPr="00455555" w:rsidRDefault="003C6087" w:rsidP="005F7A2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91" style="position:absolute;margin-left:364.9pt;margin-top:13.9pt;width:121.1pt;height:58.45pt;z-index:251901952">
            <v:textbox>
              <w:txbxContent>
                <w:p w:rsidR="003C6087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3C6087" w:rsidRPr="005F7A28" w:rsidRDefault="003C6087" w:rsidP="005F7A28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>ประชาชนได้รับการส่งเสริมอาชีพ     ตามหลักปรัชญาเศรษฐกิจพอเพียง</w:t>
                  </w:r>
                </w:p>
                <w:p w:rsidR="003C6087" w:rsidRPr="005F7A28" w:rsidRDefault="003C6087" w:rsidP="005F7A28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89" style="position:absolute;margin-left:495.5pt;margin-top:12.6pt;width:115.85pt;height:59.75pt;z-index:251899904">
            <v:textbox>
              <w:txbxContent>
                <w:p w:rsidR="003C6087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3C6087" w:rsidRPr="005F7A28" w:rsidRDefault="003C6087" w:rsidP="005F7A28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F7A2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ประชาชนมีส่วนร่วมในการอนุรักษ์ทรัพยากรธรรมชาติและสิ่งแวดล้อม</w:t>
                  </w:r>
                </w:p>
                <w:p w:rsidR="003C6087" w:rsidRPr="00455555" w:rsidRDefault="003C6087" w:rsidP="005F7A28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90" style="position:absolute;margin-left:619.5pt;margin-top:12pt;width:140.3pt;height:60.35pt;z-index:251900928">
            <v:textbox>
              <w:txbxContent>
                <w:p w:rsidR="003C6087" w:rsidRDefault="003C6087" w:rsidP="005F7A2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3C6087" w:rsidRPr="005F7A28" w:rsidRDefault="003C6087" w:rsidP="005F7A28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>เทศบาลมีการบริหารและการจัดการที่ดีอย่างมีประสิทธิภาพ</w:t>
                  </w:r>
                  <w:r w:rsidRPr="005F7A28">
                    <w:rPr>
                      <w:rFonts w:ascii="TH SarabunPSK" w:hAnsi="TH SarabunPSK" w:cs="TH SarabunPSK"/>
                      <w:szCs w:val="22"/>
                    </w:rPr>
                    <w:t xml:space="preserve"> </w:t>
                  </w: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>ส่งเสริมการมีส่วนร่วมของประชาชนในการพัฒนาท้องถิ่น</w:t>
                  </w:r>
                </w:p>
                <w:p w:rsidR="003C6087" w:rsidRPr="00455555" w:rsidRDefault="003C6087" w:rsidP="005F7A2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87" style="position:absolute;margin-left:79.7pt;margin-top:12.8pt;width:112pt;height:59.55pt;z-index:251897856">
            <v:textbox>
              <w:txbxContent>
                <w:p w:rsidR="003C6087" w:rsidRDefault="003C6087" w:rsidP="005F7A2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เป้าประสงค์</w:t>
                  </w:r>
                </w:p>
                <w:p w:rsidR="003C6087" w:rsidRPr="005F7A28" w:rsidRDefault="003C6087" w:rsidP="005F7A28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F7A28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การคมนาคมสะดวก </w:t>
                  </w: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สะดวก </w:t>
                  </w:r>
                  <w:r w:rsidRPr="005F7A28">
                    <w:rPr>
                      <w:rFonts w:ascii="TH SarabunPSK" w:hAnsi="TH SarabunPSK" w:cs="TH SarabunPSK"/>
                      <w:szCs w:val="22"/>
                      <w:cs/>
                    </w:rPr>
                    <w:t>ปลอดภัย</w:t>
                  </w: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ได้มาตรฐาน</w:t>
                  </w:r>
                  <w:r w:rsidRPr="005F7A28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 </w:t>
                  </w: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>และ</w:t>
                  </w:r>
                  <w:r w:rsidRPr="005F7A28">
                    <w:rPr>
                      <w:rFonts w:ascii="TH SarabunPSK" w:hAnsi="TH SarabunPSK" w:cs="TH SarabunPSK"/>
                      <w:szCs w:val="22"/>
                      <w:cs/>
                    </w:rPr>
                    <w:t>ระบบสาธารณูปโภค</w:t>
                  </w:r>
                  <w:r w:rsidRPr="005F7A28">
                    <w:rPr>
                      <w:rFonts w:ascii="TH SarabunPSK" w:hAnsi="TH SarabunPSK" w:cs="TH SarabunPSK" w:hint="cs"/>
                      <w:szCs w:val="22"/>
                      <w:cs/>
                    </w:rPr>
                    <w:t>ทั่วถึงทั่วถึง</w:t>
                  </w:r>
                </w:p>
              </w:txbxContent>
            </v:textbox>
          </v:rect>
        </w:pict>
      </w:r>
      <w:r w:rsidR="005F7A28">
        <w:rPr>
          <w:rFonts w:hint="cs"/>
          <w:cs/>
        </w:rPr>
        <w:t xml:space="preserve"> </w:t>
      </w:r>
    </w:p>
    <w:p w:rsidR="005F7A28" w:rsidRDefault="005F7A28" w:rsidP="005F7A28"/>
    <w:p w:rsidR="005F7A28" w:rsidRDefault="00A31928" w:rsidP="005F7A28">
      <w:r>
        <w:rPr>
          <w:noProof/>
        </w:rPr>
        <w:pict>
          <v:shape id="_x0000_s1501" type="#_x0000_t32" style="position:absolute;margin-left:690.95pt;margin-top:21.45pt;width:0;height:13.45pt;z-index:252063744" o:connectortype="straight"/>
        </w:pict>
      </w:r>
      <w:r>
        <w:rPr>
          <w:noProof/>
        </w:rPr>
        <w:pict>
          <v:shape id="_x0000_s1500" type="#_x0000_t32" style="position:absolute;margin-left:550.85pt;margin-top:21.45pt;width:0;height:13.45pt;z-index:252062720" o:connectortype="straight"/>
        </w:pict>
      </w:r>
      <w:r>
        <w:rPr>
          <w:noProof/>
        </w:rPr>
        <w:pict>
          <v:shape id="_x0000_s1499" type="#_x0000_t32" style="position:absolute;margin-left:426.55pt;margin-top:21.45pt;width:0;height:13.35pt;z-index:252061696" o:connectortype="straight"/>
        </w:pict>
      </w:r>
      <w:r>
        <w:rPr>
          <w:noProof/>
        </w:rPr>
        <w:pict>
          <v:shape id="_x0000_s1498" type="#_x0000_t32" style="position:absolute;margin-left:279.85pt;margin-top:21.45pt;width:0;height:13.35pt;z-index:252060672" o:connectortype="straight"/>
        </w:pict>
      </w:r>
      <w:r>
        <w:rPr>
          <w:noProof/>
        </w:rPr>
        <w:pict>
          <v:shape id="_x0000_s1497" type="#_x0000_t32" style="position:absolute;margin-left:130.65pt;margin-top:21.45pt;width:0;height:13.35pt;z-index:252059648" o:connectortype="straight"/>
        </w:pict>
      </w:r>
      <w:r w:rsidR="005F7A28"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5F7A28" w:rsidRDefault="00A31928" w:rsidP="005F7A28">
      <w:r>
        <w:rPr>
          <w:rFonts w:ascii="TH SarabunPSK" w:hAnsi="TH SarabunPSK" w:cs="TH SarabunPSK"/>
          <w:b/>
          <w:bCs/>
          <w:noProof/>
          <w:sz w:val="28"/>
        </w:rPr>
        <w:pict>
          <v:rect id="_x0000_s1318" style="position:absolute;margin-left:620.3pt;margin-top:9.45pt;width:139.55pt;height:59.55pt;z-index:251910144">
            <v:textbox>
              <w:txbxContent>
                <w:p w:rsidR="003C6087" w:rsidRPr="00590B7B" w:rsidRDefault="003C6087" w:rsidP="00CC6A0F">
                  <w:pPr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>กลยุทธ์</w:t>
                  </w:r>
                </w:p>
                <w:p w:rsidR="003C6087" w:rsidRPr="00590B7B" w:rsidRDefault="003C6087" w:rsidP="00461505">
                  <w:pPr>
                    <w:tabs>
                      <w:tab w:val="left" w:pos="851"/>
                      <w:tab w:val="left" w:pos="1134"/>
                      <w:tab w:val="left" w:pos="1701"/>
                    </w:tabs>
                    <w:spacing w:after="0" w:line="240" w:lineRule="auto"/>
                    <w:ind w:right="-193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>พัฒนาการบริหารจัดการที่ดี และส่งเสริมการ        มีส่วนร่วมของประชาชน</w:t>
                  </w:r>
                </w:p>
                <w:p w:rsidR="003C6087" w:rsidRPr="005F7A28" w:rsidRDefault="003C6087" w:rsidP="00590B7B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17" style="position:absolute;margin-left:497.8pt;margin-top:9.45pt;width:113.55pt;height:59.55pt;z-index:251909120">
            <v:textbox>
              <w:txbxContent>
                <w:p w:rsidR="003C6087" w:rsidRPr="00590B7B" w:rsidRDefault="003C6087" w:rsidP="00CC6A0F">
                  <w:pPr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>กลยุทธ์</w:t>
                  </w:r>
                </w:p>
                <w:p w:rsidR="003C6087" w:rsidRPr="00590B7B" w:rsidRDefault="003C6087" w:rsidP="0046150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>ส่งเสริมการบริหารจัดการและการอนุรักษ์ทรัพยากรธรรมชาติและสิ่งแวดล้อม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16" style="position:absolute;margin-left:366.2pt;margin-top:9.45pt;width:119.8pt;height:59.55pt;z-index:251908096">
            <v:textbox>
              <w:txbxContent>
                <w:p w:rsidR="003C6087" w:rsidRPr="00590B7B" w:rsidRDefault="003C6087" w:rsidP="00CC6A0F">
                  <w:pPr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>กลยุทธ์</w:t>
                  </w:r>
                </w:p>
                <w:p w:rsidR="003C6087" w:rsidRPr="00590B7B" w:rsidRDefault="003C6087" w:rsidP="0046150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>พัฒนาด้านเศรษฐกิจตลอดจนส่งเสริมด้านการเกษตร และเศรษฐกิจพอเพียง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15" style="position:absolute;margin-left:201pt;margin-top:9.45pt;width:153.45pt;height:59.55pt;z-index:251907072">
            <v:textbox>
              <w:txbxContent>
                <w:p w:rsidR="003C6087" w:rsidRPr="00590B7B" w:rsidRDefault="003C6087" w:rsidP="00CC6A0F">
                  <w:pPr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>กลยุทธ์</w:t>
                  </w:r>
                </w:p>
                <w:p w:rsidR="003C6087" w:rsidRPr="00590B7B" w:rsidRDefault="003C6087" w:rsidP="0046150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>พัฒนาสังคมและคุณภาพชีวิต และส่งเสริมการศึกษา กีฬา ศิลป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ะ </w:t>
                  </w: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>วัฒนธรรม จารีตประเพณี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4" style="position:absolute;margin-left:80.5pt;margin-top:9.35pt;width:112pt;height:59.55pt;z-index:251906048">
            <v:textbox>
              <w:txbxContent>
                <w:p w:rsidR="003C6087" w:rsidRPr="00590B7B" w:rsidRDefault="003C6087" w:rsidP="00CC6A0F">
                  <w:pPr>
                    <w:spacing w:after="0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>กลยุทธ์</w:t>
                  </w:r>
                </w:p>
                <w:p w:rsidR="003C6087" w:rsidRPr="00590B7B" w:rsidRDefault="003C6087" w:rsidP="0046150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พัฒนาระบบโครงสร้างพื้นฐาน ระบบสาธารณูปโภค </w:t>
                  </w:r>
                  <w:r w:rsidRPr="00590B7B">
                    <w:rPr>
                      <w:rFonts w:ascii="TH SarabunPSK" w:hAnsi="TH SarabunPSK" w:cs="TH SarabunPSK"/>
                      <w:szCs w:val="22"/>
                      <w:cs/>
                    </w:rPr>
                    <w:t>–</w:t>
                  </w: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         </w:t>
                  </w: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>สาธารณ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ู</w:t>
                  </w:r>
                  <w:r w:rsidRPr="00590B7B">
                    <w:rPr>
                      <w:rFonts w:ascii="TH SarabunPSK" w:hAnsi="TH SarabunPSK" w:cs="TH SarabunPSK" w:hint="cs"/>
                      <w:szCs w:val="22"/>
                      <w:cs/>
                    </w:rPr>
                    <w:t>ปการ</w:t>
                  </w:r>
                </w:p>
              </w:txbxContent>
            </v:textbox>
          </v:rect>
        </w:pict>
      </w:r>
    </w:p>
    <w:p w:rsidR="00CF557E" w:rsidRPr="005F7A28" w:rsidRDefault="00CF557E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CF557E" w:rsidRPr="005F7A28" w:rsidRDefault="00CF557E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F557E" w:rsidRDefault="00CF557E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CF557E" w:rsidRDefault="00A31928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517" type="#_x0000_t32" style="position:absolute;left:0;text-align:left;margin-left:444.95pt;margin-top:.65pt;width:223.4pt;height:15.2pt;z-index:252080128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16" type="#_x0000_t32" style="position:absolute;left:0;text-align:left;margin-left:444.95pt;margin-top:.55pt;width:0;height:15.6pt;z-index:252079104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15" type="#_x0000_t32" style="position:absolute;left:0;text-align:left;margin-left:112.05pt;margin-top:.55pt;width:156pt;height:15.3pt;flip:x;z-index:252078080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14" type="#_x0000_t32" style="position:absolute;left:0;text-align:left;margin-left:450.15pt;margin-top:.55pt;width:104.1pt;height:15.3pt;flip:x;z-index:252077056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13" type="#_x0000_t32" style="position:absolute;left:0;text-align:left;margin-left:674.5pt;margin-top:.65pt;width:24pt;height:15.2pt;flip:x;z-index:252076032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12" type="#_x0000_t32" style="position:absolute;left:0;text-align:left;margin-left:698.5pt;margin-top:.65pt;width:37.8pt;height:15.2pt;z-index:252075008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05" type="#_x0000_t32" style="position:absolute;left:0;text-align:left;margin-left:264.5pt;margin-top:.65pt;width:3.55pt;height:15.2pt;flip:x;z-index:252067840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11" type="#_x0000_t32" style="position:absolute;left:0;text-align:left;margin-left:270.15pt;margin-top:.55pt;width:380.55pt;height:15.3pt;z-index:252073984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10" type="#_x0000_t32" style="position:absolute;left:0;text-align:left;margin-left:270.15pt;margin-top:.65pt;width:298.35pt;height:15.2pt;z-index:252072960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09" type="#_x0000_t32" style="position:absolute;left:0;text-align:left;margin-left:266.55pt;margin-top:.65pt;width:231.25pt;height:15.2pt;z-index:252071936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08" type="#_x0000_t32" style="position:absolute;left:0;text-align:left;margin-left:266.55pt;margin-top:.65pt;width:170.85pt;height:15.8pt;z-index:252070912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07" type="#_x0000_t32" style="position:absolute;left:0;text-align:left;margin-left:266.55pt;margin-top:.65pt;width:99.65pt;height:15.2pt;z-index:252069888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06" type="#_x0000_t32" style="position:absolute;left:0;text-align:left;margin-left:266.55pt;margin-top:.65pt;width:39.75pt;height:15.2pt;z-index:252068864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04" type="#_x0000_t32" style="position:absolute;left:0;text-align:left;margin-left:126.3pt;margin-top:.55pt;width:82.15pt;height:15.3pt;z-index:252066816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03" type="#_x0000_t32" style="position:absolute;left:0;text-align:left;margin-left:126.3pt;margin-top:.65pt;width:20.2pt;height:15.2pt;z-index:252065792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02" type="#_x0000_t32" style="position:absolute;left:0;text-align:left;margin-left:101.2pt;margin-top:.55pt;width:25.1pt;height:15.3pt;flip:x;z-index:252064768" o:connectortype="straight"/>
        </w:pict>
      </w:r>
    </w:p>
    <w:p w:rsidR="00CF557E" w:rsidRDefault="00A31928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320" style="position:absolute;left:0;text-align:left;margin-left:80.05pt;margin-top:.6pt;width:46.25pt;height:38.35pt;z-index:251912192">
            <v:textbox style="mso-next-textbox:#_x0000_s1320">
              <w:txbxContent>
                <w:p w:rsidR="003C6087" w:rsidRPr="00D24843" w:rsidRDefault="003C6087" w:rsidP="00D248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D2484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เคหะและชุมชน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0"/>
          <w:szCs w:val="20"/>
        </w:rPr>
        <w:pict>
          <v:rect id="_x0000_s1323" style="position:absolute;left:0;text-align:left;margin-left:245.55pt;margin-top:.2pt;width:43.15pt;height:38.75pt;z-index:251915264">
            <v:textbox style="mso-next-textbox:#_x0000_s1323">
              <w:txbxContent>
                <w:p w:rsidR="003C6087" w:rsidRPr="00D24843" w:rsidRDefault="003C6087" w:rsidP="00034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งบกลาง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24" style="position:absolute;left:0;text-align:left;margin-left:293.95pt;margin-top:.3pt;width:49.1pt;height:38.75pt;z-index:251916288">
            <v:textbox style="mso-next-textbox:#_x0000_s1324">
              <w:txbxContent>
                <w:p w:rsidR="003C6087" w:rsidRPr="00D24843" w:rsidRDefault="003C6087" w:rsidP="00034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การศึกษา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30" style="position:absolute;left:0;text-align:left;margin-left:347.35pt;margin-top:.5pt;width:65pt;height:38.75pt;z-index:251922432">
            <v:textbox style="mso-next-textbox:#_x0000_s1330">
              <w:txbxContent>
                <w:p w:rsidR="003C6087" w:rsidRPr="00D24843" w:rsidRDefault="003C6087" w:rsidP="004A378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การรักษาความ สงบภายใน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26" style="position:absolute;left:0;text-align:left;margin-left:417.95pt;margin-top:.4pt;width:54.3pt;height:38.75pt;z-index:251918336">
            <v:textbox style="mso-next-textbox:#_x0000_s1326">
              <w:txbxContent>
                <w:p w:rsidR="003C6087" w:rsidRPr="00D24843" w:rsidRDefault="003C6087" w:rsidP="00034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สาธารณสุข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25" style="position:absolute;left:0;text-align:left;margin-left:477.45pt;margin-top:.4pt;width:58.8pt;height:38.75pt;z-index:251917312">
            <v:textbox style="mso-next-textbox:#_x0000_s1325">
              <w:txbxContent>
                <w:p w:rsidR="003C6087" w:rsidRPr="00D24843" w:rsidRDefault="003C6087" w:rsidP="00034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สังคมสงเคราะห์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29" style="position:absolute;left:0;text-align:left;margin-left:542pt;margin-top:0;width:80.4pt;height:39.25pt;z-index:251921408">
            <v:textbox style="mso-next-textbox:#_x0000_s1329">
              <w:txbxContent>
                <w:p w:rsidR="003C6087" w:rsidRPr="004A3784" w:rsidRDefault="003C6087" w:rsidP="006323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4A3784">
                    <w:rPr>
                      <w:rFonts w:ascii="TH SarabunPSK" w:hAnsi="TH SarabunPSK" w:cs="TH SarabunPSK" w:hint="cs"/>
                      <w:szCs w:val="22"/>
                      <w:cs/>
                    </w:rPr>
                    <w:t>การศาสนาวัฒนธรรมและนันทนาการ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28" style="position:absolute;left:0;text-align:left;margin-left:628.05pt;margin-top:.5pt;width:74.95pt;height:38.75pt;z-index:251920384">
            <v:textbox style="mso-next-textbox:#_x0000_s1328">
              <w:txbxContent>
                <w:p w:rsidR="003C6087" w:rsidRPr="00632369" w:rsidRDefault="003C6087" w:rsidP="006323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3236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สร้างความเข้มแข็ง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63236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ของชุมชน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27" style="position:absolute;left:0;text-align:left;margin-left:707.9pt;margin-top:.5pt;width:50.95pt;height:38.75pt;z-index:251919360">
            <v:textbox style="mso-next-textbox:#_x0000_s1327">
              <w:txbxContent>
                <w:p w:rsidR="003C6087" w:rsidRPr="00632369" w:rsidRDefault="003C6087" w:rsidP="00034A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3236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บริหารงานทั่วไป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22" style="position:absolute;left:0;text-align:left;margin-left:185.95pt;margin-top:.1pt;width:53.8pt;height:38.85pt;z-index:251914240">
            <v:textbox style="mso-next-textbox:#_x0000_s1322">
              <w:txbxContent>
                <w:p w:rsidR="003C6087" w:rsidRPr="00D24843" w:rsidRDefault="003C6087" w:rsidP="00D248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การพาณิชย์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0"/>
          <w:szCs w:val="20"/>
        </w:rPr>
        <w:pict>
          <v:rect id="_x0000_s1321" style="position:absolute;left:0;text-align:left;margin-left:130.65pt;margin-top:0;width:48.95pt;height:38.95pt;z-index:251913216">
            <v:textbox style="mso-next-textbox:#_x0000_s1321">
              <w:txbxContent>
                <w:p w:rsidR="003C6087" w:rsidRPr="00D24843" w:rsidRDefault="003C6087" w:rsidP="00D248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การเกษตร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9" style="position:absolute;left:0;text-align:left;margin-left:-31.35pt;margin-top:.5pt;width:89.55pt;height:38.75pt;z-index:251911168">
            <v:textbox style="mso-next-textbox:#_x0000_s1319">
              <w:txbxContent>
                <w:p w:rsidR="003C6087" w:rsidRPr="005149D3" w:rsidRDefault="003C6087" w:rsidP="00D248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แผนงาน</w:t>
                  </w:r>
                </w:p>
              </w:txbxContent>
            </v:textbox>
          </v:rect>
        </w:pict>
      </w:r>
    </w:p>
    <w:p w:rsidR="00CF557E" w:rsidRPr="00590B7B" w:rsidRDefault="00CF557E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F557E" w:rsidRPr="00590B7B" w:rsidRDefault="00CF557E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F557E" w:rsidRDefault="00A31928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543" type="#_x0000_t32" style="position:absolute;left:0;text-align:left;margin-left:213.95pt;margin-top:.85pt;width:25.8pt;height:30.95pt;z-index:252105728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45" type="#_x0000_t32" style="position:absolute;left:0;text-align:left;margin-left:156.9pt;margin-top:.85pt;width:22.7pt;height:30.75pt;z-index:252107776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44" type="#_x0000_t32" style="position:absolute;left:0;text-align:left;margin-left:582.1pt;margin-top:.85pt;width:37.4pt;height:30.95pt;z-index:252106752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41" type="#_x0000_t32" style="position:absolute;left:0;text-align:left;margin-left:505.35pt;margin-top:.85pt;width:36.65pt;height:31.75pt;z-index:252103680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42" type="#_x0000_t32" style="position:absolute;left:0;text-align:left;margin-left:444.95pt;margin-top:.85pt;width:41.05pt;height:31.75pt;z-index:252104704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40" type="#_x0000_t32" style="position:absolute;left:0;text-align:left;margin-left:387.35pt;margin-top:.85pt;width:30.6pt;height:30.75pt;z-index:252102656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27" type="#_x0000_t32" style="position:absolute;left:0;text-align:left;margin-left:268.05pt;margin-top:.65pt;width:32.85pt;height:30.95pt;z-index:252089344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34" type="#_x0000_t32" style="position:absolute;left:0;text-align:left;margin-left:736.3pt;margin-top:.85pt;width:0;height:32.45pt;z-index:252096512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33" type="#_x0000_t32" style="position:absolute;left:0;text-align:left;margin-left:668.35pt;margin-top:.85pt;width:0;height:30.95pt;z-index:252095488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28" type="#_x0000_t32" style="position:absolute;left:0;text-align:left;margin-left:319.9pt;margin-top:.85pt;width:39.4pt;height:32.45pt;z-index:252090368" o:connectortype="straight"/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shape id="_x0000_s1524" type="#_x0000_t32" style="position:absolute;left:0;text-align:left;margin-left:105.3pt;margin-top:.85pt;width:0;height:29.2pt;z-index:252086272" o:connectortype="straight"/>
        </w:pict>
      </w:r>
    </w:p>
    <w:p w:rsidR="00CF557E" w:rsidRDefault="00A31928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331" style="position:absolute;left:0;text-align:left;margin-left:-31.95pt;margin-top:14.25pt;width:89.55pt;height:30.65pt;z-index:251923456">
            <v:textbox style="mso-next-textbox:#_x0000_s1331">
              <w:txbxContent>
                <w:p w:rsidR="003C6087" w:rsidRPr="005149D3" w:rsidRDefault="003C6087" w:rsidP="004A378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ผลผลิต/โครงการ</w:t>
                  </w:r>
                </w:p>
              </w:txbxContent>
            </v:textbox>
          </v:rect>
        </w:pict>
      </w:r>
    </w:p>
    <w:p w:rsidR="00CF557E" w:rsidRDefault="00A31928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339" style="position:absolute;left:0;text-align:left;margin-left:453.15pt;margin-top:.65pt;width:60.4pt;height:28.45pt;z-index:251930624">
            <v:textbox style="mso-next-textbox:#_x0000_s1339">
              <w:txbxContent>
                <w:p w:rsidR="003C6087" w:rsidRPr="00D24843" w:rsidRDefault="003C6087" w:rsidP="00E301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๔</w:t>
                  </w:r>
                  <w:r w:rsidR="00545D36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๔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โครงการ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38" style="position:absolute;left:0;text-align:left;margin-left:390.75pt;margin-top:1.15pt;width:59.4pt;height:27.95pt;z-index:251929600">
            <v:textbox style="mso-next-textbox:#_x0000_s1338">
              <w:txbxContent>
                <w:p w:rsidR="003C6087" w:rsidRPr="00D24843" w:rsidRDefault="00545D36" w:rsidP="00E301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๒๘</w:t>
                  </w:r>
                  <w:r w:rsidR="003C608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โครงการ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37" style="position:absolute;left:0;text-align:left;margin-left:331.15pt;margin-top:1.05pt;width:56.2pt;height:28.05pt;z-index:251928576">
            <v:textbox style="mso-next-textbox:#_x0000_s1337">
              <w:txbxContent>
                <w:p w:rsidR="003C6087" w:rsidRPr="00D24843" w:rsidRDefault="00545D36" w:rsidP="00E301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๘๐</w:t>
                  </w:r>
                  <w:r w:rsidR="003C608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โครงการ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35" style="position:absolute;left:0;text-align:left;margin-left:270.15pt;margin-top:.95pt;width:57.4pt;height:28.15pt;z-index:251927552">
            <v:textbox style="mso-next-textbox:#_x0000_s1335">
              <w:txbxContent>
                <w:p w:rsidR="003C6087" w:rsidRPr="00D24843" w:rsidRDefault="003C6087" w:rsidP="00EC0F9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๑๒ โครงการ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34" style="position:absolute;left:0;text-align:left;margin-left:208.45pt;margin-top:.15pt;width:58.1pt;height:28.25pt;z-index:251926528">
            <v:textbox style="mso-next-textbox:#_x0000_s1334">
              <w:txbxContent>
                <w:p w:rsidR="003C6087" w:rsidRPr="00D24843" w:rsidRDefault="003C6087" w:rsidP="00EC0F9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๒๘ โครงการ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33" style="position:absolute;left:0;text-align:left;margin-left:146.5pt;margin-top:-.05pt;width:58.35pt;height:27.55pt;z-index:251925504">
            <v:textbox style="mso-next-textbox:#_x0000_s1333">
              <w:txbxContent>
                <w:p w:rsidR="003C6087" w:rsidRPr="00D24843" w:rsidRDefault="003C6087" w:rsidP="00EC0F9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๘๘ โครงการ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32" style="position:absolute;left:0;text-align:left;margin-left:79.45pt;margin-top:-.05pt;width:63.1pt;height:27.55pt;z-index:251924480">
            <v:textbox style="mso-next-textbox:#_x0000_s1332">
              <w:txbxContent>
                <w:p w:rsidR="003C6087" w:rsidRPr="00D24843" w:rsidRDefault="003C6087" w:rsidP="004A378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๑๐๐ โครงการ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40" style="position:absolute;left:0;text-align:left;margin-left:517.65pt;margin-top:.65pt;width:57.65pt;height:28.45pt;z-index:251931648">
            <v:textbox style="mso-next-textbox:#_x0000_s1340">
              <w:txbxContent>
                <w:p w:rsidR="003C6087" w:rsidRPr="00D24843" w:rsidRDefault="00545D36" w:rsidP="00E301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๑๕</w:t>
                  </w:r>
                  <w:r w:rsidR="003C608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โครงการ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41" style="position:absolute;left:0;text-align:left;margin-left:578.65pt;margin-top:.75pt;width:58.35pt;height:28.35pt;z-index:251932672">
            <v:textbox style="mso-next-textbox:#_x0000_s1341">
              <w:txbxContent>
                <w:p w:rsidR="003C6087" w:rsidRPr="00D24843" w:rsidRDefault="003C6087" w:rsidP="00E301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๑</w:t>
                  </w:r>
                  <w:r w:rsidR="00545D36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๓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โครงการ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42" style="position:absolute;left:0;text-align:left;margin-left:640.35pt;margin-top:.85pt;width:58.15pt;height:28.25pt;z-index:251933696">
            <v:textbox style="mso-next-textbox:#_x0000_s1342">
              <w:txbxContent>
                <w:p w:rsidR="003C6087" w:rsidRPr="00D24843" w:rsidRDefault="00545D36" w:rsidP="00E301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๒๘</w:t>
                  </w:r>
                  <w:r w:rsidR="003C608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โครงการ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343" style="position:absolute;left:0;text-align:left;margin-left:703pt;margin-top:1.65pt;width:57.2pt;height:27.45pt;z-index:251934720">
            <v:textbox style="mso-next-textbox:#_x0000_s1343">
              <w:txbxContent>
                <w:p w:rsidR="003C6087" w:rsidRPr="00D24843" w:rsidRDefault="003C6087" w:rsidP="00E301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๓๒ โครงการ</w:t>
                  </w:r>
                </w:p>
              </w:txbxContent>
            </v:textbox>
          </v:rect>
        </w:pict>
      </w:r>
    </w:p>
    <w:p w:rsidR="00CF557E" w:rsidRDefault="00CF557E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CF557E" w:rsidRDefault="00CF557E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CF557E" w:rsidRDefault="00CF557E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CF557E" w:rsidRPr="00AA309B" w:rsidRDefault="00AA309B" w:rsidP="009B0623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AA309B">
        <w:rPr>
          <w:rFonts w:ascii="TH SarabunPSK" w:hAnsi="TH SarabunPSK" w:cs="TH SarabunPSK" w:hint="cs"/>
          <w:sz w:val="28"/>
          <w:cs/>
        </w:rPr>
        <w:lastRenderedPageBreak/>
        <w:t>๓๙</w:t>
      </w:r>
    </w:p>
    <w:p w:rsidR="00CF557E" w:rsidRDefault="00A31928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346" style="position:absolute;left:0;text-align:left;margin-left:691.65pt;margin-top:4.6pt;width:70.35pt;height:24.3pt;z-index:251937792">
            <v:textbox style="mso-next-textbox:#_x0000_s1346">
              <w:txbxContent>
                <w:p w:rsidR="003C6087" w:rsidRPr="009B0623" w:rsidRDefault="003C6087" w:rsidP="009B062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9B0623">
                    <w:rPr>
                      <w:rFonts w:ascii="TH SarabunPSK" w:hAnsi="TH SarabunPSK" w:cs="TH SarabunPSK"/>
                      <w:cs/>
                    </w:rPr>
                    <w:t xml:space="preserve">แบบ </w:t>
                  </w:r>
                  <w:proofErr w:type="spellStart"/>
                  <w:r w:rsidRPr="009B0623">
                    <w:rPr>
                      <w:rFonts w:ascii="TH SarabunPSK" w:hAnsi="TH SarabunPSK" w:cs="TH SarabunPSK"/>
                      <w:cs/>
                    </w:rPr>
                    <w:t>ยท</w:t>
                  </w:r>
                  <w:proofErr w:type="spellEnd"/>
                  <w:r w:rsidRPr="009B0623">
                    <w:rPr>
                      <w:rFonts w:ascii="TH SarabunPSK" w:hAnsi="TH SarabunPSK" w:cs="TH SarabunPSK"/>
                      <w:cs/>
                    </w:rPr>
                    <w:t>. ๐๒</w:t>
                  </w:r>
                </w:p>
              </w:txbxContent>
            </v:textbox>
          </v:rect>
        </w:pict>
      </w:r>
    </w:p>
    <w:p w:rsidR="00CF557E" w:rsidRDefault="00CF557E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2259D" w:rsidRPr="00B872AF" w:rsidRDefault="0092259D" w:rsidP="0092259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๓.๔  </w:t>
      </w:r>
      <w:r w:rsidRPr="00B872AF">
        <w:rPr>
          <w:rFonts w:ascii="TH SarabunPSK" w:hAnsi="TH SarabunPSK" w:cs="TH SarabunPSK"/>
          <w:b/>
          <w:bCs/>
          <w:cs/>
        </w:rPr>
        <w:t>แผน</w:t>
      </w:r>
      <w:r>
        <w:rPr>
          <w:rFonts w:ascii="TH SarabunPSK" w:hAnsi="TH SarabunPSK" w:cs="TH SarabunPSK" w:hint="cs"/>
          <w:b/>
          <w:bCs/>
          <w:cs/>
        </w:rPr>
        <w:t>ผังยุทธศาสตร์</w:t>
      </w:r>
    </w:p>
    <w:p w:rsidR="0092259D" w:rsidRDefault="00A31928" w:rsidP="0092259D">
      <w:pPr>
        <w:rPr>
          <w:cs/>
        </w:rPr>
      </w:pPr>
      <w:r>
        <w:rPr>
          <w:noProof/>
        </w:rPr>
        <w:pict>
          <v:rect id="_x0000_s1349" style="position:absolute;margin-left:-34.6pt;margin-top:17.25pt;width:64.25pt;height:24pt;z-index:251941888">
            <v:textbox style="mso-next-textbox:#_x0000_s1349">
              <w:txbxContent>
                <w:p w:rsidR="003C6087" w:rsidRPr="000D16BE" w:rsidRDefault="003C6087" w:rsidP="0092259D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D16BE">
                    <w:rPr>
                      <w:rFonts w:ascii="TH SarabunPSK" w:hAnsi="TH SarabunPSK" w:cs="TH SarabunPSK"/>
                      <w:sz w:val="28"/>
                      <w:cs/>
                    </w:rPr>
                    <w:t>วิสัยทัศน์</w:t>
                  </w:r>
                </w:p>
                <w:p w:rsidR="003C6087" w:rsidRDefault="003C6087" w:rsidP="0092259D"/>
              </w:txbxContent>
            </v:textbox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354" type="#_x0000_t13" style="position:absolute;margin-left:37.35pt;margin-top:23.45pt;width:26.9pt;height:14.05pt;z-index:251947008"/>
        </w:pict>
      </w:r>
      <w:r>
        <w:rPr>
          <w:noProof/>
        </w:rPr>
        <w:pict>
          <v:rect id="_x0000_s1348" style="position:absolute;margin-left:211.45pt;margin-top:13.5pt;width:381.9pt;height:27.75pt;z-index:251940864">
            <v:textbox style="mso-next-textbox:#_x0000_s1348">
              <w:txbxContent>
                <w:p w:rsidR="003C6087" w:rsidRPr="00356B34" w:rsidRDefault="003C6087" w:rsidP="0092259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56B3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เทศบาลตำบลนายางเป็นเมืองน่า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อยู่ ประชาชนมีคุณภาพชีวิตที่ดี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มีความสุข</w:t>
                  </w:r>
                </w:p>
              </w:txbxContent>
            </v:textbox>
          </v:rect>
        </w:pict>
      </w:r>
    </w:p>
    <w:p w:rsidR="0092259D" w:rsidRPr="004A5046" w:rsidRDefault="00A31928" w:rsidP="0092259D">
      <w:pPr>
        <w:rPr>
          <w:cs/>
        </w:rPr>
      </w:pPr>
      <w:r>
        <w:rPr>
          <w:noProof/>
        </w:rPr>
        <w:pict>
          <v:shape id="_x0000_s1457" type="#_x0000_t32" style="position:absolute;margin-left:391.25pt;margin-top:8.95pt;width:290pt;height:21.5pt;z-index:252018688" o:connectortype="straight"/>
        </w:pict>
      </w:r>
      <w:r>
        <w:rPr>
          <w:noProof/>
        </w:rPr>
        <w:pict>
          <v:shape id="_x0000_s1456" type="#_x0000_t32" style="position:absolute;margin-left:391.25pt;margin-top:8.95pt;width:129.7pt;height:21.5pt;z-index:252017664" o:connectortype="straight"/>
        </w:pict>
      </w:r>
      <w:r>
        <w:rPr>
          <w:noProof/>
        </w:rPr>
        <w:pict>
          <v:shape id="_x0000_s1455" type="#_x0000_t32" style="position:absolute;margin-left:391.25pt;margin-top:8.95pt;width:0;height:21.5pt;z-index:252016640" o:connectortype="straight"/>
        </w:pict>
      </w:r>
      <w:r>
        <w:rPr>
          <w:noProof/>
        </w:rPr>
        <w:pict>
          <v:shape id="_x0000_s1454" type="#_x0000_t32" style="position:absolute;margin-left:286.7pt;margin-top:8.95pt;width:104.55pt;height:21.5pt;flip:x;z-index:252015616" o:connectortype="straight"/>
        </w:pict>
      </w:r>
      <w:r>
        <w:rPr>
          <w:noProof/>
        </w:rPr>
        <w:pict>
          <v:shape id="_x0000_s1453" type="#_x0000_t32" style="position:absolute;margin-left:142.65pt;margin-top:8.95pt;width:248.6pt;height:21.5pt;flip:x;z-index:252014592" o:connectortype="straight"/>
        </w:pict>
      </w:r>
      <w:r>
        <w:rPr>
          <w:noProof/>
        </w:rPr>
        <w:pict>
          <v:rect id="_x0000_s1356" style="position:absolute;margin-left:200.15pt;margin-top:30.45pt;width:124.5pt;height:40.7pt;z-index:251949056">
            <v:textbox style="mso-next-textbox:#_x0000_s1356">
              <w:txbxContent>
                <w:p w:rsidR="003C6087" w:rsidRPr="007430B9" w:rsidRDefault="003C6087" w:rsidP="000D16B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การพัฒนาด้านสังคมและ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</w:t>
                  </w: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คุณภาพชีวิต</w:t>
                  </w:r>
                </w:p>
                <w:p w:rsidR="003C6087" w:rsidRPr="00D2507B" w:rsidRDefault="003C6087" w:rsidP="0092259D">
                  <w:pPr>
                    <w:rPr>
                      <w:rFonts w:ascii="TH SarabunPSK" w:hAnsi="TH SarabunPSK" w:cs="TH SarabunPSK"/>
                      <w:sz w:val="20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57" style="position:absolute;margin-left:335.55pt;margin-top:30.45pt;width:117.95pt;height:40.7pt;z-index:251950080">
            <v:textbox style="mso-next-textbox:#_x0000_s1357">
              <w:txbxContent>
                <w:p w:rsidR="003C6087" w:rsidRPr="007430B9" w:rsidRDefault="003C6087" w:rsidP="000D16B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การพัฒนาด้านเศรษฐกิจและ        เศรษฐกิจพอเพียง</w:t>
                  </w:r>
                </w:p>
                <w:p w:rsidR="003C6087" w:rsidRPr="00D2507B" w:rsidRDefault="003C6087" w:rsidP="0092259D">
                  <w:pPr>
                    <w:rPr>
                      <w:rFonts w:ascii="TH SarabunPSK" w:hAnsi="TH SarabunPSK" w:cs="TH SarabunPSK"/>
                      <w:sz w:val="20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55" style="position:absolute;margin-left:78.5pt;margin-top:30.45pt;width:109.2pt;height:40.7pt;z-index:251948032">
            <v:textbox style="mso-next-textbox:#_x0000_s1355">
              <w:txbxContent>
                <w:p w:rsidR="003C6087" w:rsidRPr="00066682" w:rsidRDefault="003C6087" w:rsidP="001B00A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06668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การพัฒนาด้าน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        </w:t>
                  </w:r>
                  <w:r w:rsidRPr="0006668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โครง</w:t>
                  </w:r>
                  <w:r w:rsidRPr="0006668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สร้างพื้นฐาน</w:t>
                  </w:r>
                </w:p>
                <w:p w:rsidR="003C6087" w:rsidRPr="00D2507B" w:rsidRDefault="003C6087" w:rsidP="0092259D">
                  <w:pPr>
                    <w:rPr>
                      <w:rFonts w:ascii="TH SarabunPSK" w:hAnsi="TH SarabunPSK" w:cs="TH SarabunPSK"/>
                      <w:sz w:val="20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58" style="position:absolute;margin-left:466.4pt;margin-top:30.45pt;width:134.3pt;height:40.7pt;z-index:251951104">
            <v:textbox style="mso-next-textbox:#_x0000_s1358">
              <w:txbxContent>
                <w:p w:rsidR="003C6087" w:rsidRPr="007430B9" w:rsidRDefault="003C6087" w:rsidP="000D16B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การพัฒนาด้านการอนุรักษ์ทรัพยากรธรรมชาติและสิ่งแวดล้อม</w:t>
                  </w:r>
                </w:p>
                <w:p w:rsidR="003C6087" w:rsidRPr="00D2507B" w:rsidRDefault="003C6087" w:rsidP="0092259D">
                  <w:pPr>
                    <w:rPr>
                      <w:rFonts w:ascii="TH SarabunPSK" w:hAnsi="TH SarabunPSK" w:cs="TH SarabunPSK"/>
                      <w:sz w:val="20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59" style="position:absolute;margin-left:614.25pt;margin-top:30.75pt;width:146pt;height:41.2pt;z-index:251952128">
            <v:textbox style="mso-next-textbox:#_x0000_s1359">
              <w:txbxContent>
                <w:p w:rsidR="003C6087" w:rsidRPr="007430B9" w:rsidRDefault="003C6087" w:rsidP="000D16B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430B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การพัฒนาด้านการบริหารจัดการที่ดีในองค์กรและการมีส่วนร่วมของประชาชน</w:t>
                  </w:r>
                </w:p>
                <w:p w:rsidR="003C6087" w:rsidRPr="00D2507B" w:rsidRDefault="003C6087" w:rsidP="0092259D">
                  <w:pPr>
                    <w:rPr>
                      <w:rFonts w:ascii="TH SarabunPSK" w:hAnsi="TH SarabunPSK" w:cs="TH SarabunPSK"/>
                      <w:sz w:val="20"/>
                      <w:szCs w:val="22"/>
                      <w:cs/>
                    </w:rPr>
                  </w:pPr>
                </w:p>
              </w:txbxContent>
            </v:textbox>
          </v:rect>
        </w:pict>
      </w:r>
    </w:p>
    <w:p w:rsidR="0092259D" w:rsidRPr="004A5046" w:rsidRDefault="00A31928" w:rsidP="0092259D">
      <w:pPr>
        <w:rPr>
          <w:cs/>
        </w:rPr>
      </w:pPr>
      <w:r>
        <w:rPr>
          <w:noProof/>
        </w:rPr>
        <w:pict>
          <v:rect id="_x0000_s1350" style="position:absolute;margin-left:-34.6pt;margin-top:1.6pt;width:64.95pt;height:24pt;z-index:251942912">
            <v:textbox style="mso-next-textbox:#_x0000_s1350">
              <w:txbxContent>
                <w:p w:rsidR="003C6087" w:rsidRPr="000259FE" w:rsidRDefault="003C6087" w:rsidP="0092259D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259FE">
                    <w:rPr>
                      <w:rFonts w:ascii="TH SarabunPSK" w:hAnsi="TH SarabunPSK" w:cs="TH SarabunPSK" w:hint="cs"/>
                      <w:sz w:val="28"/>
                      <w:cs/>
                    </w:rPr>
                    <w:t>ยุทธศาสตร์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72" type="#_x0000_t13" style="position:absolute;margin-left:35.95pt;margin-top:5.75pt;width:26.9pt;height:14.05pt;z-index:251965440"/>
        </w:pict>
      </w:r>
    </w:p>
    <w:p w:rsidR="0092259D" w:rsidRPr="004A5046" w:rsidRDefault="00A31928" w:rsidP="0092259D">
      <w:pPr>
        <w:rPr>
          <w:cs/>
        </w:rPr>
      </w:pPr>
      <w:r>
        <w:rPr>
          <w:noProof/>
        </w:rPr>
        <w:pict>
          <v:shape id="_x0000_s1461" type="#_x0000_t32" style="position:absolute;margin-left:546.3pt;margin-top:7.3pt;width:0;height:16.15pt;z-index:252022784" o:connectortype="straight"/>
        </w:pict>
      </w:r>
      <w:r>
        <w:rPr>
          <w:noProof/>
        </w:rPr>
        <w:pict>
          <v:shape id="_x0000_s1462" type="#_x0000_t32" style="position:absolute;margin-left:691.65pt;margin-top:7.3pt;width:0;height:16.15pt;z-index:252023808" o:connectortype="straight"/>
        </w:pict>
      </w:r>
      <w:r>
        <w:rPr>
          <w:noProof/>
        </w:rPr>
        <w:pict>
          <v:shape id="_x0000_s1460" type="#_x0000_t32" style="position:absolute;margin-left:408.9pt;margin-top:7.3pt;width:0;height:18.7pt;z-index:252021760" o:connectortype="straight"/>
        </w:pict>
      </w:r>
      <w:r>
        <w:rPr>
          <w:noProof/>
        </w:rPr>
        <w:pict>
          <v:shape id="_x0000_s1459" type="#_x0000_t32" style="position:absolute;margin-left:264.9pt;margin-top:7.3pt;width:0;height:16.15pt;z-index:252020736" o:connectortype="straight"/>
        </w:pict>
      </w:r>
      <w:r>
        <w:rPr>
          <w:noProof/>
        </w:rPr>
        <w:pict>
          <v:shape id="_x0000_s1458" type="#_x0000_t32" style="position:absolute;margin-left:130.05pt;margin-top:7.3pt;width:0;height:16.15pt;z-index:252019712" o:connectortype="straight"/>
        </w:pict>
      </w:r>
      <w:r>
        <w:rPr>
          <w:noProof/>
        </w:rPr>
        <w:pict>
          <v:rect id="_x0000_s1366" style="position:absolute;margin-left:204.05pt;margin-top:25.75pt;width:151.45pt;height:49.2pt;z-index:251959296">
            <v:textbox style="mso-next-textbox:#_x0000_s1366">
              <w:txbxContent>
                <w:p w:rsidR="003C6087" w:rsidRPr="001B00A1" w:rsidRDefault="003C6087" w:rsidP="00BB388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1B00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ประชาชน มีคุณภาพชีวิตที่ดี การจัดสวัสดิการ การศึกษา กีฬา นันทนาการ ประเพณีวัฒนธรรม</w:t>
                  </w:r>
                </w:p>
                <w:p w:rsidR="003C6087" w:rsidRPr="001B00A1" w:rsidRDefault="003C6087" w:rsidP="001B00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B00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และการสาธารณสุข  มีประสิทธิภาพ</w:t>
                  </w:r>
                </w:p>
                <w:p w:rsidR="003C6087" w:rsidRPr="00C40EB3" w:rsidRDefault="003C6087" w:rsidP="0092259D">
                  <w:pP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78" style="position:absolute;margin-left:363.4pt;margin-top:26pt;width:121.1pt;height:48.1pt;z-index:251971584">
            <v:textbox style="mso-next-textbox:#_x0000_s1378">
              <w:txbxContent>
                <w:p w:rsidR="003C6087" w:rsidRPr="001B00A1" w:rsidRDefault="003C6087" w:rsidP="001B00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B00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ประชาชนได้รับการส่งเสริมอาชีพ     ตามหลักปรัชญาเศรษฐกิจพอเพียง</w:t>
                  </w:r>
                </w:p>
                <w:p w:rsidR="003C6087" w:rsidRPr="001B00A1" w:rsidRDefault="003C6087" w:rsidP="0092259D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83" style="position:absolute;margin-left:496.25pt;margin-top:25.2pt;width:118.1pt;height:49.75pt;z-index:251976704">
            <v:textbox style="mso-next-textbox:#_x0000_s1383">
              <w:txbxContent>
                <w:p w:rsidR="003C6087" w:rsidRPr="001B00A1" w:rsidRDefault="003C6087" w:rsidP="001B00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B00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ประชาชนมีส่วนร่วมในการอนุรักษ์ทรัพยากรธรรมชาติและสิ่งแวดล้อม</w:t>
                  </w:r>
                </w:p>
                <w:p w:rsidR="003C6087" w:rsidRPr="001B00A1" w:rsidRDefault="003C6087" w:rsidP="000259FE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3C6087" w:rsidRPr="00320C5F" w:rsidRDefault="003C6087" w:rsidP="0092259D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87" style="position:absolute;margin-left:623.7pt;margin-top:23.45pt;width:135.15pt;height:50.1pt;z-index:251980800">
            <v:textbox style="mso-next-textbox:#_x0000_s1387">
              <w:txbxContent>
                <w:p w:rsidR="003C6087" w:rsidRPr="001B00A1" w:rsidRDefault="003C6087" w:rsidP="001B00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1B00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เทศบาลมีการบริหารและการจัดการ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1B00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ที่ดีอย่างมีประสิทธิภาพ</w:t>
                  </w:r>
                  <w:r w:rsidRPr="001B00A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1B00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ส่งเสริมการมีส่วนร่วมของประชาชนในการพัฒนาท้องถิ่น</w:t>
                  </w:r>
                </w:p>
                <w:p w:rsidR="003C6087" w:rsidRPr="00320C5F" w:rsidRDefault="003C6087" w:rsidP="0092259D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60" style="position:absolute;margin-left:78.5pt;margin-top:25.75pt;width:109.2pt;height:48.1pt;z-index:251953152">
            <v:textbox style="mso-next-textbox:#_x0000_s1360">
              <w:txbxContent>
                <w:p w:rsidR="003C6087" w:rsidRPr="001B00A1" w:rsidRDefault="003C6087" w:rsidP="001B00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B00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การคมนาคมสะดวก </w:t>
                  </w:r>
                  <w:r w:rsidRPr="001B00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สะดวก </w:t>
                  </w:r>
                  <w:r w:rsidRPr="001B00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ปลอดภัย</w:t>
                  </w:r>
                  <w:r w:rsidRPr="001B00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ได้มาตรฐาน</w:t>
                  </w:r>
                  <w:r w:rsidRPr="001B00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1B00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และ</w:t>
                  </w:r>
                  <w:r w:rsidRPr="001B00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ระบบสาธารณูปโภค</w:t>
                  </w:r>
                  <w:r w:rsidRPr="001B00A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ทั่วถึงทั่วถึง</w:t>
                  </w:r>
                </w:p>
                <w:p w:rsidR="003C6087" w:rsidRPr="00C20343" w:rsidRDefault="003C6087" w:rsidP="0092259D">
                  <w:pPr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xbxContent>
            </v:textbox>
          </v:rect>
        </w:pict>
      </w:r>
    </w:p>
    <w:p w:rsidR="0092259D" w:rsidRPr="004A5046" w:rsidRDefault="00A31928" w:rsidP="0092259D">
      <w:pPr>
        <w:rPr>
          <w:cs/>
        </w:rPr>
      </w:pPr>
      <w:r>
        <w:rPr>
          <w:noProof/>
        </w:rPr>
        <w:pict>
          <v:rect id="_x0000_s1351" style="position:absolute;margin-left:-34.4pt;margin-top:2.75pt;width:64.75pt;height:24pt;z-index:251943936">
            <v:textbox style="mso-next-textbox:#_x0000_s1351">
              <w:txbxContent>
                <w:p w:rsidR="003C6087" w:rsidRPr="000259FE" w:rsidRDefault="003C6087" w:rsidP="0092259D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259FE">
                    <w:rPr>
                      <w:rFonts w:ascii="TH SarabunPSK" w:hAnsi="TH SarabunPSK" w:cs="TH SarabunPSK"/>
                      <w:sz w:val="28"/>
                      <w:cs/>
                    </w:rPr>
                    <w:t>เป้าประสงค์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73" type="#_x0000_t13" style="position:absolute;margin-left:38.05pt;margin-top:6.9pt;width:26.9pt;height:14.05pt;z-index:251966464"/>
        </w:pict>
      </w:r>
    </w:p>
    <w:p w:rsidR="0092259D" w:rsidRPr="004A5046" w:rsidRDefault="00A31928" w:rsidP="0092259D">
      <w:pPr>
        <w:rPr>
          <w:cs/>
        </w:rPr>
      </w:pPr>
      <w:r>
        <w:rPr>
          <w:noProof/>
        </w:rPr>
        <w:pict>
          <v:shape id="_x0000_s1466" type="#_x0000_t32" style="position:absolute;margin-left:556.3pt;margin-top:10.3pt;width:0;height:19.6pt;z-index:252027904" o:connectortype="straight"/>
        </w:pict>
      </w:r>
      <w:r>
        <w:rPr>
          <w:noProof/>
        </w:rPr>
        <w:pict>
          <v:shape id="_x0000_s1464" type="#_x0000_t32" style="position:absolute;margin-left:286.7pt;margin-top:10.3pt;width:0;height:19.6pt;z-index:252025856" o:connectortype="straight"/>
        </w:pict>
      </w:r>
      <w:r>
        <w:rPr>
          <w:noProof/>
        </w:rPr>
        <w:pict>
          <v:shape id="_x0000_s1463" type="#_x0000_t32" style="position:absolute;margin-left:130.05pt;margin-top:9.45pt;width:0;height:20.45pt;z-index:252024832" o:connectortype="straight"/>
        </w:pict>
      </w:r>
      <w:r>
        <w:rPr>
          <w:noProof/>
        </w:rPr>
        <w:pict>
          <v:shape id="_x0000_s1467" type="#_x0000_t32" style="position:absolute;margin-left:691.65pt;margin-top:9.45pt;width:0;height:20.45pt;z-index:252028928" o:connectortype="straight"/>
        </w:pict>
      </w:r>
      <w:r>
        <w:rPr>
          <w:noProof/>
        </w:rPr>
        <w:pict>
          <v:shape id="_x0000_s1465" type="#_x0000_t32" style="position:absolute;margin-left:425.85pt;margin-top:10.3pt;width:0;height:19.6pt;z-index:252026880" o:connectortype="straight"/>
        </w:pict>
      </w:r>
      <w:r>
        <w:rPr>
          <w:noProof/>
        </w:rPr>
        <w:pict>
          <v:rect id="_x0000_s1379" style="position:absolute;margin-left:376.5pt;margin-top:29.9pt;width:115.7pt;height:53.15pt;z-index:251972608">
            <v:textbox style="mso-next-textbox:#_x0000_s1379">
              <w:txbxContent>
                <w:p w:rsidR="003C6087" w:rsidRPr="001308E5" w:rsidRDefault="003C6087" w:rsidP="00B366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308E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ส่งเสริมการเกษตร สร้างอาชีพให้แก่ประชาชนตามแนวปรัชญาเศรษฐกิจพอเพียง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9" style="position:absolute;margin-left:631.25pt;margin-top:29.9pt;width:126.2pt;height:53.15pt;z-index:251982848">
            <v:textbox style="mso-next-textbox:#_x0000_s1389">
              <w:txbxContent>
                <w:p w:rsidR="003C6087" w:rsidRPr="00ED5CF7" w:rsidRDefault="003C6087" w:rsidP="00B366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2"/>
                      <w:cs/>
                    </w:rPr>
                  </w:pPr>
                  <w:r w:rsidRPr="00B3664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เทศบาลพัฒนาขีดความสามารถ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</w:t>
                  </w:r>
                  <w:r w:rsidRPr="00B3664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ในการปฏิบัติงาน และให้บริการประชาชนอย่างมีประสิทธิภาพ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4" style="position:absolute;margin-left:498.5pt;margin-top:29.9pt;width:126.6pt;height:53.15pt;z-index:251977728">
            <v:textbox style="mso-next-textbox:#_x0000_s1384">
              <w:txbxContent>
                <w:p w:rsidR="003C6087" w:rsidRPr="00B36647" w:rsidRDefault="003C6087" w:rsidP="00B366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B3664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ประชาชนมีส่วนร่วมในการอนุรักษ์ทรัพยากรธรรมชาติและสิ่งแวดล้อมตลอดจนการจัดการขยะ</w:t>
                  </w:r>
                </w:p>
              </w:txbxContent>
            </v:textbox>
          </v:rect>
        </w:pict>
      </w:r>
      <w:r>
        <w:rPr>
          <w:noProof/>
        </w:rPr>
        <w:pict>
          <v:rect id="_x0000_s1367" style="position:absolute;margin-left:215.95pt;margin-top:29.9pt;width:153.65pt;height:53.15pt;z-index:251960320">
            <v:textbox style="mso-next-textbox:#_x0000_s1367">
              <w:txbxContent>
                <w:p w:rsidR="003C6087" w:rsidRPr="00DB71C2" w:rsidRDefault="003C6087" w:rsidP="00B366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B71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ประชาชนมีคุณภาพชีวิตที่ดีมีการศึกษา นันทนาการอย่างมีคุณภาพ ตลอดจนส่งเสริมประชาชนร่วมอนุรักษ์ประเพณีวัฒนธรรม</w:t>
                  </w:r>
                </w:p>
              </w:txbxContent>
            </v:textbox>
          </v:rect>
        </w:pict>
      </w:r>
      <w:r>
        <w:rPr>
          <w:noProof/>
        </w:rPr>
        <w:pict>
          <v:rect id="_x0000_s1361" style="position:absolute;margin-left:78.5pt;margin-top:29.9pt;width:131.15pt;height:53.15pt;z-index:251954176">
            <v:textbox style="mso-next-textbox:#_x0000_s1361">
              <w:txbxContent>
                <w:p w:rsidR="003C6087" w:rsidRPr="00DB71C2" w:rsidRDefault="003C6087" w:rsidP="00B366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B71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การคมนาคมมีความสะดวก ได้มาตรฐาน และระบบสาธารณูปโภค  สาธารณูปการทั่วถึง</w:t>
                  </w:r>
                </w:p>
              </w:txbxContent>
            </v:textbox>
          </v:rect>
        </w:pict>
      </w:r>
    </w:p>
    <w:p w:rsidR="0092259D" w:rsidRPr="004A5046" w:rsidRDefault="00A31928" w:rsidP="0092259D">
      <w:pPr>
        <w:rPr>
          <w:cs/>
        </w:rPr>
      </w:pPr>
      <w:r>
        <w:rPr>
          <w:noProof/>
        </w:rPr>
        <w:pict>
          <v:rect id="_x0000_s1352" style="position:absolute;margin-left:-33.7pt;margin-top:4.6pt;width:65.45pt;height:24pt;z-index:251944960">
            <v:textbox style="mso-next-textbox:#_x0000_s1352">
              <w:txbxContent>
                <w:p w:rsidR="003C6087" w:rsidRPr="00DB71C2" w:rsidRDefault="003C6087" w:rsidP="0092259D">
                  <w:pPr>
                    <w:jc w:val="center"/>
                    <w:rPr>
                      <w:sz w:val="28"/>
                      <w:cs/>
                    </w:rPr>
                  </w:pPr>
                  <w:r w:rsidRPr="00DB71C2">
                    <w:rPr>
                      <w:rFonts w:ascii="TH SarabunPSK" w:hAnsi="TH SarabunPSK" w:cs="TH SarabunPSK" w:hint="cs"/>
                      <w:sz w:val="28"/>
                      <w:cs/>
                    </w:rPr>
                    <w:t>ค่าเป้าหมาย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74" type="#_x0000_t13" style="position:absolute;margin-left:37.35pt;margin-top:8.6pt;width:26.9pt;height:14.05pt;z-index:251967488"/>
        </w:pict>
      </w:r>
    </w:p>
    <w:p w:rsidR="0092259D" w:rsidRPr="004A5046" w:rsidRDefault="00A31928" w:rsidP="0092259D">
      <w:pPr>
        <w:rPr>
          <w:cs/>
        </w:rPr>
      </w:pPr>
      <w:r>
        <w:rPr>
          <w:noProof/>
        </w:rPr>
        <w:pict>
          <v:shape id="_x0000_s1472" type="#_x0000_t32" style="position:absolute;margin-left:696.9pt;margin-top:18.4pt;width:0;height:19.25pt;z-index:252034048" o:connectortype="straight"/>
        </w:pict>
      </w:r>
      <w:r>
        <w:rPr>
          <w:noProof/>
        </w:rPr>
        <w:pict>
          <v:shape id="_x0000_s1471" type="#_x0000_t32" style="position:absolute;margin-left:556.2pt;margin-top:18.4pt;width:0;height:19.25pt;z-index:252033024" o:connectortype="straight"/>
        </w:pict>
      </w:r>
      <w:r>
        <w:rPr>
          <w:noProof/>
        </w:rPr>
        <w:pict>
          <v:shape id="_x0000_s1470" type="#_x0000_t32" style="position:absolute;margin-left:412.45pt;margin-top:18.4pt;width:0;height:19.25pt;z-index:252032000" o:connectortype="straight"/>
        </w:pict>
      </w:r>
      <w:r>
        <w:rPr>
          <w:noProof/>
        </w:rPr>
        <w:pict>
          <v:shape id="_x0000_s1469" type="#_x0000_t32" style="position:absolute;margin-left:279.15pt;margin-top:18.4pt;width:0;height:19.25pt;z-index:252030976" o:connectortype="straight"/>
        </w:pict>
      </w:r>
      <w:r>
        <w:rPr>
          <w:noProof/>
        </w:rPr>
        <w:pict>
          <v:shape id="_x0000_s1468" type="#_x0000_t32" style="position:absolute;margin-left:130.05pt;margin-top:18.4pt;width:0;height:19.25pt;z-index:252029952" o:connectortype="straight"/>
        </w:pict>
      </w:r>
    </w:p>
    <w:p w:rsidR="0092259D" w:rsidRPr="004A5046" w:rsidRDefault="00A31928" w:rsidP="0092259D">
      <w:pPr>
        <w:rPr>
          <w:cs/>
        </w:rPr>
      </w:pPr>
      <w:r>
        <w:rPr>
          <w:noProof/>
        </w:rPr>
        <w:pict>
          <v:rect id="_x0000_s1353" style="position:absolute;margin-left:-35.5pt;margin-top:9.95pt;width:67.95pt;height:25.7pt;z-index:251945984">
            <v:textbox style="mso-next-textbox:#_x0000_s1353">
              <w:txbxContent>
                <w:p w:rsidR="003C6087" w:rsidRPr="00B36647" w:rsidRDefault="003C6087" w:rsidP="0092259D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36647">
                    <w:rPr>
                      <w:rFonts w:ascii="TH SarabunPSK" w:hAnsi="TH SarabunPSK" w:cs="TH SarabunPSK" w:hint="cs"/>
                      <w:sz w:val="28"/>
                      <w:cs/>
                    </w:rPr>
                    <w:t>กลยุทธ์</w:t>
                  </w:r>
                </w:p>
                <w:p w:rsidR="003C6087" w:rsidRPr="003655C7" w:rsidRDefault="003C6087" w:rsidP="0092259D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3655C7">
                    <w:rPr>
                      <w:rFonts w:ascii="TH SarabunPSK" w:hAnsi="TH SarabunPSK" w:cs="TH SarabunPSK"/>
                      <w:szCs w:val="24"/>
                      <w:cs/>
                    </w:rPr>
                    <w:t>การพัฒนา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0" style="position:absolute;margin-left:348.2pt;margin-top:6.8pt;width:121.1pt;height:48.3pt;z-index:251973632">
            <v:textbox style="mso-next-textbox:#_x0000_s1380">
              <w:txbxContent>
                <w:p w:rsidR="003C6087" w:rsidRPr="00461505" w:rsidRDefault="003C6087" w:rsidP="0046150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46150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พัฒนาด้านเศรษฐกิจตลอดจนส่งเสริมด้านการเกษตร และเศรษฐกิจพอเพียง</w:t>
                  </w:r>
                </w:p>
                <w:p w:rsidR="003C6087" w:rsidRPr="00E83734" w:rsidRDefault="003C6087" w:rsidP="0092259D">
                  <w:pPr>
                    <w:rPr>
                      <w:rFonts w:ascii="TH SarabunPSK" w:hAnsi="TH SarabunPSK" w:cs="TH SarabunPSK"/>
                      <w:sz w:val="20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68" style="position:absolute;margin-left:212.45pt;margin-top:5.35pt;width:120.6pt;height:49.75pt;z-index:251961344">
            <v:textbox style="mso-next-textbox:#_x0000_s1368">
              <w:txbxContent>
                <w:p w:rsidR="003C6087" w:rsidRPr="00461505" w:rsidRDefault="003C6087" w:rsidP="0046150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46150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พัฒนาสังคมและคุณภาพชีวิต และส่งเสริมการศึกษา กีฬา ศิลปวัฒนธรรม จารีตประเพณี</w:t>
                  </w:r>
                </w:p>
                <w:p w:rsidR="003C6087" w:rsidRPr="002E420F" w:rsidRDefault="003C6087" w:rsidP="0092259D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62" style="position:absolute;margin-left:78.5pt;margin-top:5.35pt;width:113.95pt;height:49.75pt;z-index:251955200">
            <v:textbox style="mso-next-textbox:#_x0000_s1362">
              <w:txbxContent>
                <w:p w:rsidR="003C6087" w:rsidRPr="00461505" w:rsidRDefault="003C6087" w:rsidP="0046150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46150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พัฒนาระบบโครงสร้างพื้นฐาน ระบบสาธารณูปโภค </w:t>
                  </w:r>
                  <w:r w:rsidRPr="0046150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–</w:t>
                  </w:r>
                  <w:r w:rsidRPr="0046150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     สาธารณูปการ</w:t>
                  </w:r>
                </w:p>
                <w:p w:rsidR="003C6087" w:rsidRPr="00113653" w:rsidRDefault="003C6087" w:rsidP="0092259D">
                  <w:pPr>
                    <w:rPr>
                      <w:rFonts w:ascii="TH SarabunPSK" w:hAnsi="TH SarabunPSK" w:cs="TH SarabunPSK"/>
                      <w:sz w:val="18"/>
                      <w:szCs w:val="20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85" style="position:absolute;margin-left:485.75pt;margin-top:6.8pt;width:131.4pt;height:48.3pt;z-index:251978752">
            <v:textbox style="mso-next-textbox:#_x0000_s1385">
              <w:txbxContent>
                <w:p w:rsidR="003C6087" w:rsidRPr="00461505" w:rsidRDefault="003C6087" w:rsidP="0046150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46150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ส่งเสริมการอนุรักษ์ทรัพยากรธรรมชาติและสิ่งแวดล้อม</w:t>
                  </w:r>
                </w:p>
                <w:p w:rsidR="003C6087" w:rsidRPr="00320C5F" w:rsidRDefault="003C6087" w:rsidP="0092259D">
                  <w:pPr>
                    <w:rPr>
                      <w:rFonts w:ascii="TH SarabunPSK" w:hAnsi="TH SarabunPSK" w:cs="TH SarabunPSK"/>
                      <w:sz w:val="20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90" style="position:absolute;margin-left:630.85pt;margin-top:5.35pt;width:126.25pt;height:49.75pt;z-index:251983872">
            <v:textbox style="mso-next-textbox:#_x0000_s1390">
              <w:txbxContent>
                <w:p w:rsidR="003C6087" w:rsidRPr="00461505" w:rsidRDefault="003C6087" w:rsidP="00461505">
                  <w:pPr>
                    <w:spacing w:after="0" w:line="240" w:lineRule="auto"/>
                    <w:ind w:right="-19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46150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พัฒนาการบริหารจ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ัดการที่ดี และส่งเสริมการ</w:t>
                  </w:r>
                  <w:r w:rsidRPr="0046150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มีส่วนร่วมของประชาชน</w:t>
                  </w:r>
                </w:p>
                <w:p w:rsidR="003C6087" w:rsidRPr="00461505" w:rsidRDefault="003C6087" w:rsidP="00461505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375" type="#_x0000_t13" style="position:absolute;margin-left:40.4pt;margin-top:15.05pt;width:26.9pt;height:14.05pt;z-index:251968512"/>
        </w:pict>
      </w:r>
    </w:p>
    <w:p w:rsidR="0092259D" w:rsidRPr="004A5046" w:rsidRDefault="00A31928" w:rsidP="0092259D">
      <w:pPr>
        <w:rPr>
          <w:cs/>
        </w:rPr>
      </w:pPr>
      <w:r>
        <w:rPr>
          <w:noProof/>
        </w:rPr>
        <w:pict>
          <v:shape id="_x0000_s1548" type="#_x0000_t32" style="position:absolute;margin-left:264.9pt;margin-top:22.8pt;width:457.1pt;height:24.8pt;z-index:252109824" o:connectortype="straight"/>
        </w:pict>
      </w:r>
      <w:r>
        <w:rPr>
          <w:noProof/>
        </w:rPr>
        <w:pict>
          <v:shape id="_x0000_s1547" type="#_x0000_t32" style="position:absolute;margin-left:114.75pt;margin-top:22.8pt;width:412.3pt;height:22.6pt;flip:x;z-index:252108800" o:connectortype="straight"/>
        </w:pict>
      </w:r>
      <w:r>
        <w:rPr>
          <w:noProof/>
        </w:rPr>
        <w:pict>
          <v:shape id="_x0000_s1437" type="#_x0000_t32" style="position:absolute;margin-left:264.9pt;margin-top:22.8pt;width:309.05pt;height:24.3pt;z-index:252007424" o:connectortype="straight"/>
        </w:pict>
      </w:r>
      <w:r>
        <w:rPr>
          <w:noProof/>
        </w:rPr>
        <w:pict>
          <v:shape id="_x0000_s1443" type="#_x0000_t32" style="position:absolute;margin-left:687.4pt;margin-top:22.8pt;width:9.5pt;height:26pt;flip:x;z-index:252013568" o:connectortype="straight"/>
        </w:pict>
      </w:r>
      <w:r>
        <w:rPr>
          <w:noProof/>
        </w:rPr>
        <w:pict>
          <v:shape id="_x0000_s1442" type="#_x0000_t32" style="position:absolute;margin-left:696.9pt;margin-top:22.8pt;width:34.65pt;height:24.3pt;z-index:252012544" o:connectortype="straight"/>
        </w:pict>
      </w:r>
      <w:r>
        <w:rPr>
          <w:noProof/>
        </w:rPr>
        <w:pict>
          <v:shape id="_x0000_s1441" type="#_x0000_t32" style="position:absolute;margin-left:425.85pt;margin-top:22.8pt;width:255.4pt;height:25.3pt;z-index:252011520" o:connectortype="straight"/>
        </w:pict>
      </w:r>
      <w:r>
        <w:rPr>
          <w:noProof/>
        </w:rPr>
        <w:pict>
          <v:shape id="_x0000_s1440" type="#_x0000_t32" style="position:absolute;margin-left:425.85pt;margin-top:22.8pt;width:19.75pt;height:24.8pt;z-index:252010496" o:connectortype="straight"/>
        </w:pict>
      </w:r>
      <w:r>
        <w:rPr>
          <w:noProof/>
        </w:rPr>
        <w:pict>
          <v:shape id="_x0000_s1439" type="#_x0000_t32" style="position:absolute;margin-left:453.5pt;margin-top:22.8pt;width:106.2pt;height:24.8pt;flip:x;z-index:252009472" o:connectortype="straight"/>
        </w:pict>
      </w:r>
      <w:r>
        <w:rPr>
          <w:noProof/>
        </w:rPr>
        <w:pict>
          <v:shape id="_x0000_s1438" type="#_x0000_t32" style="position:absolute;margin-left:264.9pt;margin-top:22.8pt;width:393.95pt;height:24.8pt;z-index:252008448" o:connectortype="straight"/>
        </w:pict>
      </w:r>
      <w:r>
        <w:rPr>
          <w:noProof/>
        </w:rPr>
        <w:pict>
          <v:shape id="_x0000_s1436" type="#_x0000_t32" style="position:absolute;margin-left:264.9pt;margin-top:22.8pt;width:237.75pt;height:24.3pt;z-index:252006400" o:connectortype="straight"/>
        </w:pict>
      </w:r>
      <w:r>
        <w:rPr>
          <w:noProof/>
        </w:rPr>
        <w:pict>
          <v:shape id="_x0000_s1435" type="#_x0000_t32" style="position:absolute;margin-left:264.9pt;margin-top:22.8pt;width:175.25pt;height:24.8pt;z-index:252005376" o:connectortype="straight"/>
        </w:pict>
      </w:r>
      <w:r>
        <w:rPr>
          <w:noProof/>
        </w:rPr>
        <w:pict>
          <v:shape id="_x0000_s1434" type="#_x0000_t32" style="position:absolute;margin-left:264.9pt;margin-top:22.8pt;width:111.6pt;height:24.3pt;z-index:252004352" o:connectortype="straight"/>
        </w:pict>
      </w:r>
      <w:r>
        <w:rPr>
          <w:noProof/>
        </w:rPr>
        <w:pict>
          <v:shape id="_x0000_s1433" type="#_x0000_t32" style="position:absolute;margin-left:264.9pt;margin-top:22.8pt;width:45.5pt;height:23.5pt;z-index:252003328" o:connectortype="straight"/>
        </w:pict>
      </w:r>
      <w:r>
        <w:rPr>
          <w:noProof/>
        </w:rPr>
        <w:pict>
          <v:shape id="_x0000_s1432" type="#_x0000_t32" style="position:absolute;margin-left:264.9pt;margin-top:22.8pt;width:0;height:24.3pt;z-index:252002304" o:connectortype="straight"/>
        </w:pict>
      </w:r>
      <w:r>
        <w:rPr>
          <w:noProof/>
        </w:rPr>
        <w:pict>
          <v:shape id="_x0000_s1431" type="#_x0000_t32" style="position:absolute;margin-left:103.25pt;margin-top:22.8pt;width:15.6pt;height:22.6pt;flip:x;z-index:252001280" o:connectortype="straight"/>
        </w:pict>
      </w:r>
      <w:r>
        <w:rPr>
          <w:noProof/>
        </w:rPr>
        <w:pict>
          <v:shape id="_x0000_s1430" type="#_x0000_t32" style="position:absolute;margin-left:118.85pt;margin-top:22.8pt;width:90.8pt;height:22.6pt;z-index:252000256" o:connectortype="straight"/>
        </w:pict>
      </w:r>
      <w:r>
        <w:rPr>
          <w:noProof/>
        </w:rPr>
        <w:pict>
          <v:shape id="_x0000_s1429" type="#_x0000_t32" style="position:absolute;margin-left:118.85pt;margin-top:22.8pt;width:38.05pt;height:22.6pt;z-index:251999232" o:connectortype="straight"/>
        </w:pict>
      </w:r>
    </w:p>
    <w:p w:rsidR="0092259D" w:rsidRPr="004A5046" w:rsidRDefault="00A31928" w:rsidP="0092259D">
      <w:pPr>
        <w:rPr>
          <w:cs/>
        </w:rPr>
      </w:pPr>
      <w:r>
        <w:rPr>
          <w:noProof/>
        </w:rPr>
        <w:pict>
          <v:rect id="_x0000_s1415" style="position:absolute;margin-left:-33.2pt;margin-top:16.8pt;width:65.05pt;height:29.1pt;z-index:251984896">
            <v:textbox style="mso-next-textbox:#_x0000_s1415">
              <w:txbxContent>
                <w:p w:rsidR="003C6087" w:rsidRPr="00B36647" w:rsidRDefault="003C6087" w:rsidP="00B3664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แผนงาน</w:t>
                  </w:r>
                </w:p>
                <w:p w:rsidR="003C6087" w:rsidRPr="003655C7" w:rsidRDefault="003C6087" w:rsidP="00B36647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3655C7">
                    <w:rPr>
                      <w:rFonts w:ascii="TH SarabunPSK" w:hAnsi="TH SarabunPSK" w:cs="TH SarabunPSK"/>
                      <w:szCs w:val="24"/>
                      <w:cs/>
                    </w:rPr>
                    <w:t>การพัฒนา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426" style="position:absolute;margin-left:626.05pt;margin-top:16.45pt;width:74.95pt;height:38.75pt;z-index:251996160">
            <v:textbox style="mso-next-textbox:#_x0000_s1426">
              <w:txbxContent>
                <w:p w:rsidR="003C6087" w:rsidRPr="00632369" w:rsidRDefault="003C6087" w:rsidP="008271F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3236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สร้างความเข้มแข็ง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63236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ของชุมชน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425" style="position:absolute;margin-left:541.4pt;margin-top:15.25pt;width:80.4pt;height:39.25pt;z-index:251995136">
            <v:textbox style="mso-next-textbox:#_x0000_s1425">
              <w:txbxContent>
                <w:p w:rsidR="003C6087" w:rsidRPr="004A3784" w:rsidRDefault="003C6087" w:rsidP="008271F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4A3784">
                    <w:rPr>
                      <w:rFonts w:ascii="TH SarabunPSK" w:hAnsi="TH SarabunPSK" w:cs="TH SarabunPSK" w:hint="cs"/>
                      <w:szCs w:val="22"/>
                      <w:cs/>
                    </w:rPr>
                    <w:t>การศาสนาวัฒนธรรมและนันทนาการ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424" style="position:absolute;margin-left:478.25pt;margin-top:15.65pt;width:58.8pt;height:38.75pt;z-index:251994112">
            <v:textbox style="mso-next-textbox:#_x0000_s1424">
              <w:txbxContent>
                <w:p w:rsidR="003C6087" w:rsidRPr="00D24843" w:rsidRDefault="003C6087" w:rsidP="008271F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สังคมสงเคราะห์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423" style="position:absolute;margin-left:418.75pt;margin-top:16.35pt;width:54.3pt;height:38.75pt;z-index:251993088">
            <v:textbox style="mso-next-textbox:#_x0000_s1423">
              <w:txbxContent>
                <w:p w:rsidR="003C6087" w:rsidRPr="00D24843" w:rsidRDefault="003C6087" w:rsidP="008271F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สาธารณสุข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422" style="position:absolute;margin-left:347.45pt;margin-top:15.75pt;width:65pt;height:38.75pt;z-index:251992064">
            <v:textbox style="mso-next-textbox:#_x0000_s1422">
              <w:txbxContent>
                <w:p w:rsidR="003C6087" w:rsidRPr="00D24843" w:rsidRDefault="003C6087" w:rsidP="008271F8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การรักษาความ สงบภายใน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421" style="position:absolute;margin-left:292.65pt;margin-top:14.85pt;width:49.1pt;height:38.75pt;z-index:251991040">
            <v:textbox style="mso-next-textbox:#_x0000_s1421">
              <w:txbxContent>
                <w:p w:rsidR="003C6087" w:rsidRPr="00D24843" w:rsidRDefault="003C6087" w:rsidP="008271F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การศึกษา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420" style="position:absolute;margin-left:243.55pt;margin-top:14.75pt;width:43.15pt;height:38.75pt;z-index:251990016">
            <v:textbox style="mso-next-textbox:#_x0000_s1420">
              <w:txbxContent>
                <w:p w:rsidR="003C6087" w:rsidRPr="00D24843" w:rsidRDefault="003C6087" w:rsidP="0046150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งบกลาง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419" style="position:absolute;margin-left:183.95pt;margin-top:13.95pt;width:53.8pt;height:38.85pt;z-index:251988992">
            <v:textbox style="mso-next-textbox:#_x0000_s1419">
              <w:txbxContent>
                <w:p w:rsidR="003C6087" w:rsidRPr="00D24843" w:rsidRDefault="003C6087" w:rsidP="0046150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การพาณิชย์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418" style="position:absolute;margin-left:130.05pt;margin-top:13.15pt;width:48.95pt;height:38.95pt;z-index:251987968">
            <v:textbox style="mso-next-textbox:#_x0000_s1418">
              <w:txbxContent>
                <w:p w:rsidR="003C6087" w:rsidRPr="00D24843" w:rsidRDefault="003C6087" w:rsidP="0046150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การเกษตร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28"/>
        </w:rPr>
        <w:pict>
          <v:rect id="_x0000_s1427" style="position:absolute;margin-left:705.2pt;margin-top:15.75pt;width:50.95pt;height:38.75pt;z-index:251997184">
            <v:textbox style="mso-next-textbox:#_x0000_s1427">
              <w:txbxContent>
                <w:p w:rsidR="003C6087" w:rsidRPr="00632369" w:rsidRDefault="003C6087" w:rsidP="008271F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3236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บริหารงานทั่วไป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7" style="position:absolute;margin-left:78.75pt;margin-top:13.05pt;width:46.25pt;height:38.35pt;z-index:251986944">
            <v:textbox style="mso-next-textbox:#_x0000_s1417">
              <w:txbxContent>
                <w:p w:rsidR="003C6087" w:rsidRPr="00D24843" w:rsidRDefault="003C6087" w:rsidP="0046150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D2484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เคหะและชุมชน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16" type="#_x0000_t13" style="position:absolute;margin-left:39.8pt;margin-top:23.3pt;width:26.9pt;height:14.05pt;z-index:251985920"/>
        </w:pict>
      </w:r>
    </w:p>
    <w:p w:rsidR="00461505" w:rsidRDefault="00461505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386948" w:rsidRPr="00AA309B" w:rsidRDefault="00AA309B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A309B">
        <w:rPr>
          <w:rFonts w:ascii="TH SarabunPSK" w:hAnsi="TH SarabunPSK" w:cs="TH SarabunPSK" w:hint="cs"/>
          <w:sz w:val="28"/>
          <w:cs/>
        </w:rPr>
        <w:lastRenderedPageBreak/>
        <w:t>๔๐</w:t>
      </w:r>
    </w:p>
    <w:p w:rsidR="00A81A89" w:rsidRDefault="00A31928" w:rsidP="00A81A8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163" style="position:absolute;left:0;text-align:left;margin-left:705.65pt;margin-top:3.9pt;width:70.35pt;height:24.3pt;z-index:251768832">
            <v:textbox style="mso-next-textbox:#_x0000_s1163">
              <w:txbxContent>
                <w:p w:rsidR="003C6087" w:rsidRPr="009B0623" w:rsidRDefault="003C6087" w:rsidP="00A81A89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9B0623">
                    <w:rPr>
                      <w:rFonts w:ascii="TH SarabunPSK" w:hAnsi="TH SarabunPSK" w:cs="TH SarabunPSK"/>
                      <w:cs/>
                    </w:rPr>
                    <w:t xml:space="preserve">แบบ </w:t>
                  </w:r>
                  <w:proofErr w:type="spellStart"/>
                  <w:r w:rsidRPr="009B0623">
                    <w:rPr>
                      <w:rFonts w:ascii="TH SarabunPSK" w:hAnsi="TH SarabunPSK" w:cs="TH SarabunPSK"/>
                      <w:cs/>
                    </w:rPr>
                    <w:t>ยท</w:t>
                  </w:r>
                  <w:proofErr w:type="spellEnd"/>
                  <w:r w:rsidRPr="009B0623">
                    <w:rPr>
                      <w:rFonts w:ascii="TH SarabunPSK" w:hAnsi="TH SarabunPSK" w:cs="TH SarabunPSK"/>
                      <w:cs/>
                    </w:rPr>
                    <w:t>. ๐๓</w:t>
                  </w:r>
                </w:p>
              </w:txbxContent>
            </v:textbox>
          </v:rect>
        </w:pict>
      </w:r>
    </w:p>
    <w:p w:rsidR="00A81A89" w:rsidRDefault="00A81A89" w:rsidP="007651C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81A89" w:rsidRDefault="00A81A89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81749">
        <w:rPr>
          <w:rFonts w:ascii="TH SarabunPSK" w:hAnsi="TH SarabunPSK" w:cs="TH SarabunPSK" w:hint="cs"/>
          <w:b/>
          <w:bCs/>
          <w:sz w:val="32"/>
          <w:szCs w:val="32"/>
          <w:cs/>
        </w:rPr>
        <w:t>๓.๕ รายละเอียดยุทธศาสตร์</w:t>
      </w:r>
    </w:p>
    <w:tbl>
      <w:tblPr>
        <w:tblStyle w:val="a3"/>
        <w:tblW w:w="543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543"/>
        <w:gridCol w:w="1426"/>
        <w:gridCol w:w="1322"/>
        <w:gridCol w:w="1065"/>
        <w:gridCol w:w="754"/>
        <w:gridCol w:w="754"/>
        <w:gridCol w:w="832"/>
        <w:gridCol w:w="789"/>
        <w:gridCol w:w="1345"/>
        <w:gridCol w:w="1335"/>
        <w:gridCol w:w="971"/>
        <w:gridCol w:w="1290"/>
        <w:gridCol w:w="1114"/>
      </w:tblGrid>
      <w:tr w:rsidR="004621D5" w:rsidTr="007651C6">
        <w:tc>
          <w:tcPr>
            <w:tcW w:w="524" w:type="pct"/>
            <w:vMerge w:val="restart"/>
            <w:vAlign w:val="center"/>
          </w:tcPr>
          <w:p w:rsidR="00A81A89" w:rsidRPr="009C2502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ความเชื่อมโยงกับยุทธศาสตร์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475" w:type="pct"/>
            <w:vMerge w:val="restart"/>
            <w:vAlign w:val="center"/>
          </w:tcPr>
          <w:p w:rsidR="00A81A89" w:rsidRPr="009C2502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 </w:t>
            </w:r>
            <w:proofErr w:type="spellStart"/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อปท</w:t>
            </w:r>
            <w:proofErr w:type="spellEnd"/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ในเขตจังหวัด</w:t>
            </w:r>
          </w:p>
        </w:tc>
        <w:tc>
          <w:tcPr>
            <w:tcW w:w="439" w:type="pct"/>
            <w:vMerge w:val="restart"/>
            <w:vAlign w:val="center"/>
          </w:tcPr>
          <w:p w:rsidR="00A81A89" w:rsidRPr="009C2502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 </w:t>
            </w:r>
            <w:proofErr w:type="spellStart"/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อปท</w:t>
            </w:r>
            <w:proofErr w:type="spellEnd"/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07" w:type="pct"/>
            <w:vMerge w:val="restart"/>
            <w:vAlign w:val="center"/>
          </w:tcPr>
          <w:p w:rsidR="00A81A89" w:rsidRPr="009C2502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328" w:type="pct"/>
            <w:vMerge w:val="restart"/>
            <w:vAlign w:val="center"/>
          </w:tcPr>
          <w:p w:rsidR="00A81A89" w:rsidRPr="009C2502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ตัวชี้วัดผลผลิต/โครงการ</w:t>
            </w:r>
          </w:p>
        </w:tc>
        <w:tc>
          <w:tcPr>
            <w:tcW w:w="963" w:type="pct"/>
            <w:gridSpan w:val="4"/>
          </w:tcPr>
          <w:p w:rsidR="00A81A89" w:rsidRDefault="00A81A89" w:rsidP="00E759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414" w:type="pct"/>
            <w:vMerge w:val="restart"/>
            <w:vAlign w:val="center"/>
          </w:tcPr>
          <w:p w:rsidR="00A81A89" w:rsidRDefault="00A81A89" w:rsidP="004621D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ความก้าวหน้าของเป้าหมาย</w:t>
            </w:r>
          </w:p>
        </w:tc>
        <w:tc>
          <w:tcPr>
            <w:tcW w:w="411" w:type="pct"/>
            <w:vMerge w:val="restart"/>
            <w:vAlign w:val="center"/>
          </w:tcPr>
          <w:p w:rsidR="00A81A89" w:rsidRDefault="00A81A89" w:rsidP="004621D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99" w:type="pct"/>
            <w:vMerge w:val="restart"/>
            <w:vAlign w:val="center"/>
          </w:tcPr>
          <w:p w:rsidR="00A81A89" w:rsidRDefault="00A81A89" w:rsidP="004621D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ผลผลิต/โครงการ</w:t>
            </w:r>
          </w:p>
        </w:tc>
        <w:tc>
          <w:tcPr>
            <w:tcW w:w="397" w:type="pct"/>
            <w:vMerge w:val="restart"/>
            <w:vAlign w:val="center"/>
          </w:tcPr>
          <w:p w:rsidR="00A81A89" w:rsidRDefault="00A81A89" w:rsidP="004621D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343" w:type="pct"/>
            <w:vMerge w:val="restart"/>
            <w:vAlign w:val="center"/>
          </w:tcPr>
          <w:p w:rsidR="00A81A89" w:rsidRDefault="00A81A89" w:rsidP="004621D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หน่วยสนับสนุน</w:t>
            </w:r>
          </w:p>
        </w:tc>
      </w:tr>
      <w:tr w:rsidR="00771B5F" w:rsidTr="007651C6">
        <w:tc>
          <w:tcPr>
            <w:tcW w:w="524" w:type="pct"/>
            <w:vMerge/>
          </w:tcPr>
          <w:p w:rsidR="00A81A89" w:rsidRPr="009C2502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5" w:type="pct"/>
            <w:vMerge/>
          </w:tcPr>
          <w:p w:rsidR="00A81A89" w:rsidRPr="009C2502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9" w:type="pct"/>
            <w:vMerge/>
          </w:tcPr>
          <w:p w:rsidR="00A81A89" w:rsidRPr="009C2502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7" w:type="pct"/>
            <w:vMerge/>
          </w:tcPr>
          <w:p w:rsidR="00A81A89" w:rsidRPr="009C2502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8" w:type="pct"/>
            <w:vMerge/>
          </w:tcPr>
          <w:p w:rsidR="00A81A89" w:rsidRPr="009C2502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2" w:type="pct"/>
          </w:tcPr>
          <w:p w:rsidR="00A81A89" w:rsidRDefault="00A81A89" w:rsidP="00A81A8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232" w:type="pct"/>
          </w:tcPr>
          <w:p w:rsidR="00A81A89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256" w:type="pct"/>
          </w:tcPr>
          <w:p w:rsidR="00A81A89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242" w:type="pct"/>
          </w:tcPr>
          <w:p w:rsidR="00A81A89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414" w:type="pct"/>
            <w:vMerge/>
          </w:tcPr>
          <w:p w:rsidR="00A81A89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1" w:type="pct"/>
            <w:vMerge/>
          </w:tcPr>
          <w:p w:rsidR="00A81A89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9" w:type="pct"/>
            <w:vMerge/>
          </w:tcPr>
          <w:p w:rsidR="00A81A89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7" w:type="pct"/>
            <w:vMerge/>
          </w:tcPr>
          <w:p w:rsidR="00A81A89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3" w:type="pct"/>
            <w:vMerge/>
          </w:tcPr>
          <w:p w:rsidR="00A81A89" w:rsidRDefault="00A81A89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1B5F" w:rsidTr="007651C6">
        <w:tc>
          <w:tcPr>
            <w:tcW w:w="524" w:type="pct"/>
          </w:tcPr>
          <w:p w:rsidR="00A81A89" w:rsidRPr="00F31D00" w:rsidRDefault="004621D5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การพัฒนาเมือง การค้า การผลิต </w:t>
            </w:r>
            <w:r w:rsid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การบริการ </w:t>
            </w:r>
            <w:r w:rsid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และอุตสาหกรรม </w:t>
            </w:r>
            <w:r w:rsid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การท่องเที่ยว ที่มีคุณภาพ</w:t>
            </w:r>
          </w:p>
        </w:tc>
        <w:tc>
          <w:tcPr>
            <w:tcW w:w="475" w:type="pct"/>
          </w:tcPr>
          <w:p w:rsidR="00A81A89" w:rsidRPr="00F31D00" w:rsidRDefault="004621D5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การพัฒนาด้านโครงสร้างพื้นฐาน</w:t>
            </w:r>
          </w:p>
        </w:tc>
        <w:tc>
          <w:tcPr>
            <w:tcW w:w="439" w:type="pct"/>
          </w:tcPr>
          <w:p w:rsidR="00A81A89" w:rsidRPr="00F31D00" w:rsidRDefault="004621D5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การพัฒนาด้านโครงสร้างพื้นฐาน</w:t>
            </w:r>
          </w:p>
        </w:tc>
        <w:tc>
          <w:tcPr>
            <w:tcW w:w="407" w:type="pct"/>
          </w:tcPr>
          <w:p w:rsidR="00A81A89" w:rsidRPr="00F31D00" w:rsidRDefault="004621D5" w:rsidP="004621D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การคมนาคม สะดวก ปลอดภัย     ได้มาตรฐานและระบบสาธารณูปโภค</w:t>
            </w:r>
          </w:p>
        </w:tc>
        <w:tc>
          <w:tcPr>
            <w:tcW w:w="328" w:type="pct"/>
          </w:tcPr>
          <w:p w:rsidR="00A81A89" w:rsidRPr="00F31D00" w:rsidRDefault="004621D5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ร้อยละของประชาชนที่พึงพอใจ</w:t>
            </w:r>
          </w:p>
        </w:tc>
        <w:tc>
          <w:tcPr>
            <w:tcW w:w="232" w:type="pct"/>
          </w:tcPr>
          <w:p w:rsidR="00A81A89" w:rsidRPr="00F31D00" w:rsidRDefault="00F70CE2" w:rsidP="004621D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๕๔</w:t>
            </w:r>
          </w:p>
        </w:tc>
        <w:tc>
          <w:tcPr>
            <w:tcW w:w="232" w:type="pct"/>
          </w:tcPr>
          <w:p w:rsidR="00A81A89" w:rsidRPr="00F31D00" w:rsidRDefault="00F70CE2" w:rsidP="004621D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๑๐๘</w:t>
            </w:r>
          </w:p>
        </w:tc>
        <w:tc>
          <w:tcPr>
            <w:tcW w:w="256" w:type="pct"/>
          </w:tcPr>
          <w:p w:rsidR="00A81A89" w:rsidRPr="00F31D00" w:rsidRDefault="00F70CE2" w:rsidP="004621D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๑๖๒</w:t>
            </w:r>
          </w:p>
        </w:tc>
        <w:tc>
          <w:tcPr>
            <w:tcW w:w="242" w:type="pct"/>
          </w:tcPr>
          <w:p w:rsidR="00A81A89" w:rsidRPr="00F31D00" w:rsidRDefault="00F70CE2" w:rsidP="004621D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๒๑๖</w:t>
            </w:r>
          </w:p>
        </w:tc>
        <w:tc>
          <w:tcPr>
            <w:tcW w:w="414" w:type="pct"/>
          </w:tcPr>
          <w:p w:rsidR="00A06EBB" w:rsidRDefault="0026400F" w:rsidP="00A06EB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ปีละ ๕๔</w:t>
            </w:r>
          </w:p>
          <w:p w:rsidR="00A81A89" w:rsidRPr="00F31D00" w:rsidRDefault="004621D5" w:rsidP="00A06EB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โครงกร</w:t>
            </w:r>
          </w:p>
        </w:tc>
        <w:tc>
          <w:tcPr>
            <w:tcW w:w="411" w:type="pct"/>
          </w:tcPr>
          <w:p w:rsidR="00A81A89" w:rsidRPr="00A06EBB" w:rsidRDefault="00A06EBB" w:rsidP="004621D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06E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พัฒนาระบบโครงสร้างพื้นฐาน ระบบสาธารณูปโภค </w:t>
            </w:r>
            <w:r w:rsidRPr="00A06EBB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A06E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สาธารณปการ</w:t>
            </w:r>
          </w:p>
        </w:tc>
        <w:tc>
          <w:tcPr>
            <w:tcW w:w="299" w:type="pct"/>
          </w:tcPr>
          <w:p w:rsidR="004621D5" w:rsidRPr="00F31D00" w:rsidRDefault="00F70CE2" w:rsidP="00771B5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๒๑๖</w:t>
            </w:r>
            <w:r w:rsidR="007848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397" w:type="pct"/>
          </w:tcPr>
          <w:p w:rsidR="00A06EBB" w:rsidRDefault="004621D5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A81A89" w:rsidRPr="00F31D00" w:rsidRDefault="004621D5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  <w:tc>
          <w:tcPr>
            <w:tcW w:w="343" w:type="pct"/>
          </w:tcPr>
          <w:p w:rsidR="00A81A89" w:rsidRPr="00F31D00" w:rsidRDefault="004621D5" w:rsidP="00A81A8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</w:p>
        </w:tc>
      </w:tr>
      <w:tr w:rsidR="00771B5F" w:rsidTr="007651C6">
        <w:tc>
          <w:tcPr>
            <w:tcW w:w="524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การเริมสร้างความมั่นคง สันติสุข และสังคมคุณภาพที่ยั่งยืนด้วยหลักปรัชญาเศรษฐกิจพอเพียง</w:t>
            </w:r>
          </w:p>
        </w:tc>
        <w:tc>
          <w:tcPr>
            <w:tcW w:w="475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๑. การพัฒนาด้านส่งเสริมคุณภาพชีวิต</w:t>
            </w:r>
          </w:p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๒. การพัฒนาด้านการจัดระเบียบสังคมและการรักษาความสงบเรียบร้อย</w:t>
            </w:r>
          </w:p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๓. การพัฒนาด้านศิลปะ วัฒนธรรม จารีตประเพณี และภูมิปัญญาท้องถิ่น</w:t>
            </w:r>
          </w:p>
        </w:tc>
        <w:tc>
          <w:tcPr>
            <w:tcW w:w="439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407" w:type="pct"/>
          </w:tcPr>
          <w:p w:rsidR="00771B5F" w:rsidRPr="00F31D00" w:rsidRDefault="00771B5F" w:rsidP="009102D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ประชาชนมีคุณภาพชีวิตที่ดี การจัดสวัสดิการ การศึกษา กีฬา นันทนาการ การสาธารณสุข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มีประสิทธิภาพ</w:t>
            </w:r>
          </w:p>
        </w:tc>
        <w:tc>
          <w:tcPr>
            <w:tcW w:w="328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ร้อยละของประชาชนที่พึงพอใจ</w:t>
            </w:r>
          </w:p>
        </w:tc>
        <w:tc>
          <w:tcPr>
            <w:tcW w:w="232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๕๐</w:t>
            </w:r>
          </w:p>
        </w:tc>
        <w:tc>
          <w:tcPr>
            <w:tcW w:w="232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</w:t>
            </w:r>
          </w:p>
        </w:tc>
        <w:tc>
          <w:tcPr>
            <w:tcW w:w="256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</w:t>
            </w:r>
          </w:p>
        </w:tc>
        <w:tc>
          <w:tcPr>
            <w:tcW w:w="242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</w:t>
            </w:r>
          </w:p>
        </w:tc>
        <w:tc>
          <w:tcPr>
            <w:tcW w:w="414" w:type="pct"/>
          </w:tcPr>
          <w:p w:rsidR="00771B5F" w:rsidRPr="00F31D00" w:rsidRDefault="00771B5F" w:rsidP="0026400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>ปีละ ๕</w:t>
            </w:r>
            <w:r w:rsidR="0026400F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F31D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โครงการ</w:t>
            </w:r>
          </w:p>
        </w:tc>
        <w:tc>
          <w:tcPr>
            <w:tcW w:w="411" w:type="pct"/>
          </w:tcPr>
          <w:p w:rsidR="00771B5F" w:rsidRPr="00771B5F" w:rsidRDefault="00771B5F" w:rsidP="009102D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71B5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พัฒนาสังคมและคุณภาพชีวิต และส่งเสริมการศึกษา กีฬา ศิลปวัฒนธรรม จารีตประเพณี</w:t>
            </w:r>
          </w:p>
        </w:tc>
        <w:tc>
          <w:tcPr>
            <w:tcW w:w="299" w:type="pct"/>
          </w:tcPr>
          <w:p w:rsidR="00771B5F" w:rsidRPr="00F31D00" w:rsidRDefault="0026400F" w:rsidP="00771B5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๒๒</w:t>
            </w:r>
            <w:r w:rsidR="00771B5F">
              <w:rPr>
                <w:rFonts w:ascii="TH SarabunPSK" w:hAnsi="TH SarabunPSK" w:cs="TH SarabunPSK" w:hint="cs"/>
                <w:sz w:val="24"/>
                <w:szCs w:val="24"/>
                <w:cs/>
              </w:rPr>
              <w:t>๐  โครงการ</w:t>
            </w:r>
          </w:p>
        </w:tc>
        <w:tc>
          <w:tcPr>
            <w:tcW w:w="397" w:type="pct"/>
          </w:tcPr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สำนักปลัดเทศบาล</w:t>
            </w:r>
          </w:p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 กองสาธารณสุขและสิ่งแวดล้อม กองสวัสดิการสังคม และ</w:t>
            </w:r>
          </w:p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343" w:type="pct"/>
          </w:tcPr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</w:p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สำนักปลัดเทศบาล</w:t>
            </w:r>
          </w:p>
          <w:p w:rsidR="00771B5F" w:rsidRPr="00F31D00" w:rsidRDefault="00771B5F" w:rsidP="00771B5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 กองสาธารณสุขฯ กองสวัสดิการสังคม และกองช่าง</w:t>
            </w:r>
          </w:p>
        </w:tc>
      </w:tr>
      <w:tr w:rsidR="00771B5F" w:rsidTr="007651C6">
        <w:tc>
          <w:tcPr>
            <w:tcW w:w="524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การเสริมสร้างความมั่นคงทางอาหาร และให้เติบโตจากฐานการเกษตรแบบ</w:t>
            </w:r>
            <w:r w:rsidR="007651C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ครบวงจร</w:t>
            </w:r>
          </w:p>
        </w:tc>
        <w:tc>
          <w:tcPr>
            <w:tcW w:w="475" w:type="pct"/>
          </w:tcPr>
          <w:p w:rsidR="00771B5F" w:rsidRPr="00332C0D" w:rsidRDefault="00771B5F" w:rsidP="00771B5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การพัฒนาด้านการวางแผน การส่งเสริม การลงทุน       พาณิชยก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รรม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เศรษฐกิจพอเพียง และการท่องเที่ยว</w:t>
            </w:r>
          </w:p>
        </w:tc>
        <w:tc>
          <w:tcPr>
            <w:tcW w:w="439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การพัฒนาด้านเศรษฐกิจและเศรษฐกิจพอเพียง</w:t>
            </w:r>
          </w:p>
        </w:tc>
        <w:tc>
          <w:tcPr>
            <w:tcW w:w="407" w:type="pct"/>
          </w:tcPr>
          <w:p w:rsidR="00771B5F" w:rsidRPr="00F31D00" w:rsidRDefault="00771B5F" w:rsidP="009102D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ประชาชนได้รับการส่งเสริมอาชีพตามหลัก</w:t>
            </w:r>
            <w:r w:rsidR="0026400F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ปรัชญา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เศรษฐกิจพอเพียง</w:t>
            </w:r>
          </w:p>
        </w:tc>
        <w:tc>
          <w:tcPr>
            <w:tcW w:w="328" w:type="pct"/>
          </w:tcPr>
          <w:p w:rsidR="00771B5F" w:rsidRPr="00D520D9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ร้อยละของประชาชนที่พึงพอใจ</w:t>
            </w:r>
          </w:p>
        </w:tc>
        <w:tc>
          <w:tcPr>
            <w:tcW w:w="232" w:type="pct"/>
          </w:tcPr>
          <w:p w:rsidR="00771B5F" w:rsidRPr="00D520D9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32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256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</w:p>
        </w:tc>
        <w:tc>
          <w:tcPr>
            <w:tcW w:w="242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</w:p>
        </w:tc>
        <w:tc>
          <w:tcPr>
            <w:tcW w:w="414" w:type="pct"/>
          </w:tcPr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ปีละ ๕</w:t>
            </w:r>
          </w:p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411" w:type="pct"/>
          </w:tcPr>
          <w:p w:rsidR="00771B5F" w:rsidRPr="00771B5F" w:rsidRDefault="00771B5F" w:rsidP="00771B5F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ind w:right="-193"/>
              <w:rPr>
                <w:rFonts w:ascii="TH SarabunPSK" w:hAnsi="TH SarabunPSK" w:cs="TH SarabunPSK"/>
                <w:sz w:val="24"/>
                <w:szCs w:val="24"/>
              </w:rPr>
            </w:pPr>
            <w:r w:rsidRPr="00771B5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พัฒนาด้าน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771B5F"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เศรษฐกิจตลอดจนส่งเสริมด้านการเกษตร และเศรษฐกิจพอเพียง</w:t>
            </w:r>
          </w:p>
          <w:p w:rsidR="00771B5F" w:rsidRPr="00771B5F" w:rsidRDefault="00771B5F" w:rsidP="009102D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:rsidR="00771B5F" w:rsidRPr="00F31D00" w:rsidRDefault="00771B5F" w:rsidP="00771B5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  โครงการ</w:t>
            </w:r>
          </w:p>
        </w:tc>
        <w:tc>
          <w:tcPr>
            <w:tcW w:w="397" w:type="pct"/>
          </w:tcPr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กองสวัสดิการสังคม</w:t>
            </w:r>
          </w:p>
          <w:p w:rsidR="00771B5F" w:rsidRPr="00692512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  <w:tc>
          <w:tcPr>
            <w:tcW w:w="343" w:type="pct"/>
          </w:tcPr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</w:p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 ปลัดเทศบาล</w:t>
            </w:r>
          </w:p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771B5F" w:rsidRPr="00692512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81A89" w:rsidRPr="00771B5F" w:rsidRDefault="00A81A89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4621D5" w:rsidRDefault="004621D5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4621D5" w:rsidRDefault="004621D5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F31D00" w:rsidRPr="00AA309B" w:rsidRDefault="00AA309B" w:rsidP="00F31D0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A309B">
        <w:rPr>
          <w:rFonts w:ascii="TH SarabunPSK" w:hAnsi="TH SarabunPSK" w:cs="TH SarabunPSK" w:hint="cs"/>
          <w:sz w:val="28"/>
          <w:cs/>
        </w:rPr>
        <w:lastRenderedPageBreak/>
        <w:t>๔๑</w:t>
      </w:r>
    </w:p>
    <w:p w:rsidR="00F31D00" w:rsidRDefault="00A31928" w:rsidP="00F31D0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165" style="position:absolute;left:0;text-align:left;margin-left:704.25pt;margin-top:3.2pt;width:70.35pt;height:24.3pt;z-index:251772928">
            <v:textbox style="mso-next-textbox:#_x0000_s1165">
              <w:txbxContent>
                <w:p w:rsidR="003C6087" w:rsidRPr="00BB3882" w:rsidRDefault="003C6087" w:rsidP="00F31D0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B3882">
                    <w:rPr>
                      <w:rFonts w:ascii="TH SarabunPSK" w:hAnsi="TH SarabunPSK" w:cs="TH SarabunPSK"/>
                      <w:cs/>
                    </w:rPr>
                    <w:t xml:space="preserve">แบบ </w:t>
                  </w:r>
                  <w:proofErr w:type="spellStart"/>
                  <w:r w:rsidRPr="00BB3882">
                    <w:rPr>
                      <w:rFonts w:ascii="TH SarabunPSK" w:hAnsi="TH SarabunPSK" w:cs="TH SarabunPSK"/>
                      <w:cs/>
                    </w:rPr>
                    <w:t>ยท</w:t>
                  </w:r>
                  <w:proofErr w:type="spellEnd"/>
                  <w:r w:rsidRPr="00BB3882">
                    <w:rPr>
                      <w:rFonts w:ascii="TH SarabunPSK" w:hAnsi="TH SarabunPSK" w:cs="TH SarabunPSK"/>
                      <w:cs/>
                    </w:rPr>
                    <w:t>. ๐๓</w:t>
                  </w:r>
                </w:p>
              </w:txbxContent>
            </v:textbox>
          </v:rect>
        </w:pict>
      </w:r>
    </w:p>
    <w:p w:rsidR="00F31D00" w:rsidRDefault="00F31D00" w:rsidP="00F31D0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543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43"/>
        <w:gridCol w:w="1428"/>
        <w:gridCol w:w="1325"/>
        <w:gridCol w:w="1062"/>
        <w:gridCol w:w="753"/>
        <w:gridCol w:w="750"/>
        <w:gridCol w:w="828"/>
        <w:gridCol w:w="786"/>
        <w:gridCol w:w="1347"/>
        <w:gridCol w:w="1338"/>
        <w:gridCol w:w="977"/>
        <w:gridCol w:w="1276"/>
        <w:gridCol w:w="1117"/>
      </w:tblGrid>
      <w:tr w:rsidR="00F31D00" w:rsidTr="007651C6">
        <w:tc>
          <w:tcPr>
            <w:tcW w:w="524" w:type="pct"/>
            <w:vMerge w:val="restart"/>
            <w:vAlign w:val="center"/>
          </w:tcPr>
          <w:p w:rsidR="00F31D00" w:rsidRPr="009C2502" w:rsidRDefault="00F31D00" w:rsidP="007651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ความเชื่อมโยงกับยุทธศาสตร์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475" w:type="pct"/>
            <w:vMerge w:val="restart"/>
            <w:vAlign w:val="center"/>
          </w:tcPr>
          <w:p w:rsidR="00F31D00" w:rsidRPr="009C2502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 </w:t>
            </w:r>
            <w:proofErr w:type="spellStart"/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อปท</w:t>
            </w:r>
            <w:proofErr w:type="spellEnd"/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ในเขตจังหวัด</w:t>
            </w:r>
          </w:p>
        </w:tc>
        <w:tc>
          <w:tcPr>
            <w:tcW w:w="440" w:type="pct"/>
            <w:vMerge w:val="restart"/>
            <w:vAlign w:val="center"/>
          </w:tcPr>
          <w:p w:rsidR="00F31D00" w:rsidRPr="009C2502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 </w:t>
            </w:r>
            <w:proofErr w:type="spellStart"/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อปท</w:t>
            </w:r>
            <w:proofErr w:type="spellEnd"/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08" w:type="pct"/>
            <w:vMerge w:val="restart"/>
            <w:vAlign w:val="center"/>
          </w:tcPr>
          <w:p w:rsidR="00F31D00" w:rsidRPr="009C2502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327" w:type="pct"/>
            <w:vMerge w:val="restart"/>
            <w:vAlign w:val="center"/>
          </w:tcPr>
          <w:p w:rsidR="00F31D00" w:rsidRPr="009C2502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5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ตัวชี้วัดผลผลิต/โครงการ</w:t>
            </w:r>
          </w:p>
        </w:tc>
        <w:tc>
          <w:tcPr>
            <w:tcW w:w="960" w:type="pct"/>
            <w:gridSpan w:val="4"/>
          </w:tcPr>
          <w:p w:rsidR="00F31D00" w:rsidRDefault="00F31D00" w:rsidP="00E759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415" w:type="pct"/>
            <w:vMerge w:val="restart"/>
            <w:vAlign w:val="center"/>
          </w:tcPr>
          <w:p w:rsidR="00F31D00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ความก้าวหน้าของเป้าหมาย</w:t>
            </w:r>
          </w:p>
        </w:tc>
        <w:tc>
          <w:tcPr>
            <w:tcW w:w="412" w:type="pct"/>
            <w:vMerge w:val="restart"/>
            <w:vAlign w:val="center"/>
          </w:tcPr>
          <w:p w:rsidR="00F31D00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301" w:type="pct"/>
            <w:vMerge w:val="restart"/>
            <w:vAlign w:val="center"/>
          </w:tcPr>
          <w:p w:rsidR="00F31D00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ผลผลิต/โครงการ</w:t>
            </w:r>
          </w:p>
        </w:tc>
        <w:tc>
          <w:tcPr>
            <w:tcW w:w="393" w:type="pct"/>
            <w:vMerge w:val="restart"/>
            <w:vAlign w:val="center"/>
          </w:tcPr>
          <w:p w:rsidR="00F31D00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344" w:type="pct"/>
            <w:vMerge w:val="restart"/>
            <w:vAlign w:val="center"/>
          </w:tcPr>
          <w:p w:rsidR="00F31D00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หน่วยสนับสนุน</w:t>
            </w:r>
          </w:p>
        </w:tc>
      </w:tr>
      <w:tr w:rsidR="00F31D00" w:rsidTr="007651C6">
        <w:tc>
          <w:tcPr>
            <w:tcW w:w="524" w:type="pct"/>
            <w:vMerge/>
          </w:tcPr>
          <w:p w:rsidR="00F31D00" w:rsidRPr="009C2502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5" w:type="pct"/>
            <w:vMerge/>
          </w:tcPr>
          <w:p w:rsidR="00F31D00" w:rsidRPr="009C2502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" w:type="pct"/>
            <w:vMerge/>
          </w:tcPr>
          <w:p w:rsidR="00F31D00" w:rsidRPr="009C2502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8" w:type="pct"/>
            <w:vMerge/>
          </w:tcPr>
          <w:p w:rsidR="00F31D00" w:rsidRPr="009C2502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7" w:type="pct"/>
            <w:vMerge/>
          </w:tcPr>
          <w:p w:rsidR="00F31D00" w:rsidRPr="009C2502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2" w:type="pct"/>
          </w:tcPr>
          <w:p w:rsidR="00F31D00" w:rsidRDefault="00F31D00" w:rsidP="00A46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231" w:type="pct"/>
          </w:tcPr>
          <w:p w:rsidR="00F31D00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255" w:type="pct"/>
          </w:tcPr>
          <w:p w:rsidR="00F31D00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241" w:type="pct"/>
          </w:tcPr>
          <w:p w:rsidR="00F31D00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415" w:type="pct"/>
            <w:vMerge/>
          </w:tcPr>
          <w:p w:rsidR="00F31D00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pct"/>
            <w:vMerge/>
          </w:tcPr>
          <w:p w:rsidR="00F31D00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1" w:type="pct"/>
            <w:vMerge/>
          </w:tcPr>
          <w:p w:rsidR="00F31D00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3" w:type="pct"/>
            <w:vMerge/>
          </w:tcPr>
          <w:p w:rsidR="00F31D00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" w:type="pct"/>
            <w:vMerge/>
          </w:tcPr>
          <w:p w:rsidR="00F31D00" w:rsidRDefault="00F31D00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2C0D" w:rsidTr="007651C6">
        <w:tc>
          <w:tcPr>
            <w:tcW w:w="524" w:type="pct"/>
          </w:tcPr>
          <w:p w:rsidR="00332C0D" w:rsidRPr="00F31D00" w:rsidRDefault="007E02C6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การบริหารจัดการทรัพยากรธรรมชาติและ สิ่งแวดล้อมอย่างสมดุลและยั่งยืน</w:t>
            </w:r>
          </w:p>
        </w:tc>
        <w:tc>
          <w:tcPr>
            <w:tcW w:w="475" w:type="pct"/>
          </w:tcPr>
          <w:p w:rsidR="00332C0D" w:rsidRPr="00F31D00" w:rsidRDefault="000B5717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การพัฒนาด้านการ บริหารจัดการอนุรักษ์ทรัพยากรธรรมชาติ</w:t>
            </w:r>
          </w:p>
        </w:tc>
        <w:tc>
          <w:tcPr>
            <w:tcW w:w="440" w:type="pct"/>
          </w:tcPr>
          <w:p w:rsidR="00332C0D" w:rsidRPr="000B5717" w:rsidRDefault="000B5717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การอนุรักษ์ทรัพยากร      ธรรมชาติและสิ่งแวดล้อม</w:t>
            </w:r>
          </w:p>
        </w:tc>
        <w:tc>
          <w:tcPr>
            <w:tcW w:w="408" w:type="pct"/>
          </w:tcPr>
          <w:p w:rsidR="00332C0D" w:rsidRPr="000B5717" w:rsidRDefault="003530ED" w:rsidP="00A46C7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ประชาชนมีส่วนร่วมในการอนุรักษ์</w:t>
            </w:r>
            <w:r w:rsidR="000B5717">
              <w:rPr>
                <w:rFonts w:ascii="TH SarabunPSK" w:hAnsi="TH SarabunPSK" w:cs="TH SarabunPSK" w:hint="cs"/>
                <w:sz w:val="24"/>
                <w:szCs w:val="24"/>
                <w:cs/>
              </w:rPr>
              <w:t>ทรัพยากรธรรม</w:t>
            </w:r>
            <w:r w:rsidR="00771B5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B5717">
              <w:rPr>
                <w:rFonts w:ascii="TH SarabunPSK" w:hAnsi="TH SarabunPSK" w:cs="TH SarabunPSK" w:hint="cs"/>
                <w:sz w:val="24"/>
                <w:szCs w:val="24"/>
                <w:cs/>
              </w:rPr>
              <w:t>ชาติและสิ่งแวดล้อม</w:t>
            </w:r>
          </w:p>
        </w:tc>
        <w:tc>
          <w:tcPr>
            <w:tcW w:w="327" w:type="pct"/>
          </w:tcPr>
          <w:p w:rsidR="00332C0D" w:rsidRPr="000B5717" w:rsidRDefault="000B5717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ร้อยละของประชาชนที่พึงพอใจ</w:t>
            </w:r>
          </w:p>
        </w:tc>
        <w:tc>
          <w:tcPr>
            <w:tcW w:w="232" w:type="pct"/>
          </w:tcPr>
          <w:p w:rsidR="00332C0D" w:rsidRPr="000B5717" w:rsidRDefault="0026400F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31" w:type="pct"/>
          </w:tcPr>
          <w:p w:rsidR="00332C0D" w:rsidRPr="00F31D00" w:rsidRDefault="0026400F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255" w:type="pct"/>
          </w:tcPr>
          <w:p w:rsidR="00332C0D" w:rsidRPr="00F31D00" w:rsidRDefault="0026400F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241" w:type="pct"/>
          </w:tcPr>
          <w:p w:rsidR="00332C0D" w:rsidRPr="00F31D00" w:rsidRDefault="0026400F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415" w:type="pct"/>
          </w:tcPr>
          <w:p w:rsidR="00332C0D" w:rsidRPr="00F31D00" w:rsidRDefault="0026400F" w:rsidP="000B571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ปีละ ๓</w:t>
            </w:r>
            <w:r w:rsidR="000B57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โครงการ</w:t>
            </w:r>
          </w:p>
        </w:tc>
        <w:tc>
          <w:tcPr>
            <w:tcW w:w="412" w:type="pct"/>
          </w:tcPr>
          <w:p w:rsidR="00332C0D" w:rsidRPr="00771B5F" w:rsidRDefault="00771B5F" w:rsidP="002640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71B5F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ส่งเสริมการอนุรักษ์ทรัพยากรธรรม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71B5F">
              <w:rPr>
                <w:rFonts w:ascii="TH SarabunPSK" w:hAnsi="TH SarabunPSK" w:cs="TH SarabunPSK" w:hint="cs"/>
                <w:sz w:val="24"/>
                <w:szCs w:val="24"/>
                <w:cs/>
              </w:rPr>
              <w:t>ชาติและสิ่งแวดล้อม</w:t>
            </w:r>
          </w:p>
        </w:tc>
        <w:tc>
          <w:tcPr>
            <w:tcW w:w="301" w:type="pct"/>
          </w:tcPr>
          <w:p w:rsidR="00771B5F" w:rsidRDefault="0026400F" w:rsidP="00771B5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  <w:p w:rsidR="00332C0D" w:rsidRPr="003530ED" w:rsidRDefault="0078488E" w:rsidP="00771B5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393" w:type="pct"/>
          </w:tcPr>
          <w:p w:rsidR="00332C0D" w:rsidRPr="003530ED" w:rsidRDefault="00FC05A2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  <w:tc>
          <w:tcPr>
            <w:tcW w:w="344" w:type="pct"/>
          </w:tcPr>
          <w:p w:rsidR="00332C0D" w:rsidRPr="00F31D00" w:rsidRDefault="00FC05A2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 สำนัก ปลัดเทศบาล กองสวัสดิการสังคม      กองการศึกษา</w:t>
            </w:r>
          </w:p>
        </w:tc>
      </w:tr>
      <w:tr w:rsidR="00771B5F" w:rsidTr="007651C6">
        <w:tc>
          <w:tcPr>
            <w:tcW w:w="524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การเสริมสร้างความมั่นคง สันติสุข และสังคมคุณภาพที่ยั่งยืนด้วยหลักปรัชญาของเศรษฐกิจพอเพียง</w:t>
            </w:r>
          </w:p>
        </w:tc>
        <w:tc>
          <w:tcPr>
            <w:tcW w:w="475" w:type="pct"/>
          </w:tcPr>
          <w:p w:rsidR="00771B5F" w:rsidRPr="00332C0D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การพัฒนาด้านกระบวนการบริหารจัดการที่ดีในองค์กรและการมีส่วนร่วมของประชาชน</w:t>
            </w:r>
          </w:p>
        </w:tc>
        <w:tc>
          <w:tcPr>
            <w:tcW w:w="440" w:type="pct"/>
          </w:tcPr>
          <w:p w:rsidR="00771B5F" w:rsidRPr="00F31D00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การพัฒนาด้าน การบริหารจัดการ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ทื่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ดีในองค์กรและการมีส่วนร่วมของประชาชน</w:t>
            </w:r>
          </w:p>
        </w:tc>
        <w:tc>
          <w:tcPr>
            <w:tcW w:w="408" w:type="pct"/>
          </w:tcPr>
          <w:p w:rsidR="00771B5F" w:rsidRPr="0086719C" w:rsidRDefault="00771B5F" w:rsidP="009102D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เทศบาลมีการบริหารจัดการที่ดีอย่างมีประสิทธิภาพ ส่งเสริมการมีส่วนร่วมของประชาชนในการพัฒนาท้องถิ่น</w:t>
            </w:r>
          </w:p>
        </w:tc>
        <w:tc>
          <w:tcPr>
            <w:tcW w:w="327" w:type="pct"/>
          </w:tcPr>
          <w:p w:rsidR="00771B5F" w:rsidRPr="0086719C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ร้อยละของประชาชนที่พึงพอใจ</w:t>
            </w:r>
          </w:p>
        </w:tc>
        <w:tc>
          <w:tcPr>
            <w:tcW w:w="232" w:type="pct"/>
          </w:tcPr>
          <w:p w:rsidR="00771B5F" w:rsidRDefault="00545D36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  <w:p w:rsidR="00545D36" w:rsidRPr="0086719C" w:rsidRDefault="00545D36" w:rsidP="00545D3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1" w:type="pct"/>
          </w:tcPr>
          <w:p w:rsidR="00771B5F" w:rsidRPr="00F31D00" w:rsidRDefault="00545D36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๑๖</w:t>
            </w:r>
          </w:p>
        </w:tc>
        <w:tc>
          <w:tcPr>
            <w:tcW w:w="255" w:type="pct"/>
          </w:tcPr>
          <w:p w:rsidR="00771B5F" w:rsidRPr="00F31D00" w:rsidRDefault="00545D36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</w:t>
            </w:r>
          </w:p>
        </w:tc>
        <w:tc>
          <w:tcPr>
            <w:tcW w:w="241" w:type="pct"/>
          </w:tcPr>
          <w:p w:rsidR="00771B5F" w:rsidRPr="00F31D00" w:rsidRDefault="00545D36" w:rsidP="009102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</w:t>
            </w:r>
          </w:p>
        </w:tc>
        <w:tc>
          <w:tcPr>
            <w:tcW w:w="415" w:type="pct"/>
          </w:tcPr>
          <w:p w:rsidR="00545D36" w:rsidRDefault="00771B5F" w:rsidP="00545D3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ปีละ</w:t>
            </w:r>
            <w:r w:rsidR="00545D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๘</w:t>
            </w:r>
          </w:p>
          <w:p w:rsidR="00771B5F" w:rsidRPr="00F31D00" w:rsidRDefault="00771B5F" w:rsidP="00545D3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412" w:type="pct"/>
          </w:tcPr>
          <w:p w:rsidR="00771B5F" w:rsidRPr="00771B5F" w:rsidRDefault="00771B5F" w:rsidP="009102D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1B5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พัฒนาการบริหารจัดการที่ดี และส่งเสริมการมีส่วนร่วมของประชาชน</w:t>
            </w:r>
          </w:p>
        </w:tc>
        <w:tc>
          <w:tcPr>
            <w:tcW w:w="301" w:type="pct"/>
          </w:tcPr>
          <w:p w:rsidR="00771B5F" w:rsidRPr="00F31D00" w:rsidRDefault="00545D36" w:rsidP="00771B5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</w:t>
            </w:r>
            <w:r w:rsidR="00771B5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393" w:type="pct"/>
          </w:tcPr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สำนักปลัดเทศบาล</w:t>
            </w:r>
          </w:p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กองสวัสดิการสังคม</w:t>
            </w:r>
          </w:p>
          <w:p w:rsidR="00771B5F" w:rsidRPr="005A12BD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344" w:type="pct"/>
          </w:tcPr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</w:p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  <w:p w:rsidR="00771B5F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  <w:p w:rsidR="00771B5F" w:rsidRPr="00692512" w:rsidRDefault="00771B5F" w:rsidP="009102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 กองการประปา</w:t>
            </w:r>
          </w:p>
        </w:tc>
      </w:tr>
    </w:tbl>
    <w:p w:rsidR="00A81A89" w:rsidRDefault="00A81A89" w:rsidP="00A81A8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731FBC" w:rsidRDefault="00731FBC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31FBC" w:rsidRDefault="00731FBC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31FBC" w:rsidRDefault="00731FBC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31FBC" w:rsidRDefault="00731FBC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31FBC" w:rsidRPr="00FC05A2" w:rsidRDefault="00731FBC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A12BD" w:rsidRDefault="005A12BD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  <w:sectPr w:rsidR="005A12BD" w:rsidSect="00A81A89">
          <w:pgSz w:w="16840" w:h="11907" w:orient="landscape"/>
          <w:pgMar w:top="1134" w:right="1134" w:bottom="1797" w:left="992" w:header="709" w:footer="709" w:gutter="0"/>
          <w:cols w:space="708"/>
          <w:docGrid w:linePitch="360"/>
        </w:sectPr>
      </w:pPr>
    </w:p>
    <w:p w:rsidR="0025411B" w:rsidRPr="000F575A" w:rsidRDefault="0025411B" w:rsidP="0025411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5411B" w:rsidRPr="000F575A" w:rsidSect="005A12BD">
      <w:pgSz w:w="16840" w:h="11907" w:orient="landscape"/>
      <w:pgMar w:top="1134" w:right="1134" w:bottom="17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226"/>
    <w:multiLevelType w:val="hybridMultilevel"/>
    <w:tmpl w:val="C3D44CF2"/>
    <w:lvl w:ilvl="0" w:tplc="A75C2766">
      <w:start w:val="1"/>
      <w:numFmt w:val="thaiNumbers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D3F652B"/>
    <w:multiLevelType w:val="hybridMultilevel"/>
    <w:tmpl w:val="D8329262"/>
    <w:lvl w:ilvl="0" w:tplc="49220C5E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D1214"/>
    <w:multiLevelType w:val="multilevel"/>
    <w:tmpl w:val="AAF05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360" w:hanging="360"/>
      </w:pPr>
      <w:rPr>
        <w:rFonts w:ascii="TH SarabunPSK" w:eastAsia="Cordia New" w:hAnsi="TH SarabunPSK" w:cs="TH SarabunPSK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1ECF3438"/>
    <w:multiLevelType w:val="hybridMultilevel"/>
    <w:tmpl w:val="2D1E2662"/>
    <w:lvl w:ilvl="0" w:tplc="41BC535A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FCE5871"/>
    <w:multiLevelType w:val="multilevel"/>
    <w:tmpl w:val="5E66E12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H SarabunPSK" w:eastAsia="Cordia New" w:hAnsi="TH SarabunPSK" w:cs="TH SarabunPSK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21FF7032"/>
    <w:multiLevelType w:val="multilevel"/>
    <w:tmpl w:val="C42EAD7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32F52A3A"/>
    <w:multiLevelType w:val="hybridMultilevel"/>
    <w:tmpl w:val="4D9CE4F8"/>
    <w:lvl w:ilvl="0" w:tplc="695A2C50">
      <w:start w:val="1"/>
      <w:numFmt w:val="thaiNumbers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40F94F90"/>
    <w:multiLevelType w:val="hybridMultilevel"/>
    <w:tmpl w:val="3F529B8A"/>
    <w:lvl w:ilvl="0" w:tplc="630E83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810C2"/>
    <w:multiLevelType w:val="hybridMultilevel"/>
    <w:tmpl w:val="C67298DE"/>
    <w:lvl w:ilvl="0" w:tplc="78FE13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F480C"/>
    <w:multiLevelType w:val="hybridMultilevel"/>
    <w:tmpl w:val="798EBF70"/>
    <w:lvl w:ilvl="0" w:tplc="DCAAE292">
      <w:start w:val="1"/>
      <w:numFmt w:val="thaiNumbers"/>
      <w:lvlText w:val="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0">
    <w:nsid w:val="4A931AE9"/>
    <w:multiLevelType w:val="hybridMultilevel"/>
    <w:tmpl w:val="8430AA4A"/>
    <w:lvl w:ilvl="0" w:tplc="5B66F02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01B7054"/>
    <w:multiLevelType w:val="hybridMultilevel"/>
    <w:tmpl w:val="4F16576A"/>
    <w:lvl w:ilvl="0" w:tplc="5A4A6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02B9A"/>
    <w:multiLevelType w:val="hybridMultilevel"/>
    <w:tmpl w:val="3990CD5C"/>
    <w:lvl w:ilvl="0" w:tplc="E7D21822">
      <w:start w:val="5"/>
      <w:numFmt w:val="thaiNumbers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5FF750DB"/>
    <w:multiLevelType w:val="hybridMultilevel"/>
    <w:tmpl w:val="3990CD5C"/>
    <w:lvl w:ilvl="0" w:tplc="E7D21822">
      <w:start w:val="5"/>
      <w:numFmt w:val="thaiNumbers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69B63B67"/>
    <w:multiLevelType w:val="hybridMultilevel"/>
    <w:tmpl w:val="9E745C30"/>
    <w:lvl w:ilvl="0" w:tplc="3CC8440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774E372C"/>
    <w:multiLevelType w:val="multilevel"/>
    <w:tmpl w:val="CC44F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360" w:hanging="360"/>
      </w:pPr>
      <w:rPr>
        <w:rFonts w:ascii="TH SarabunPSK" w:eastAsia="Cordia New" w:hAnsi="TH SarabunPSK" w:cs="TH SarabunPSK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  <w:num w:numId="14">
    <w:abstractNumId w:val="15"/>
  </w:num>
  <w:num w:numId="15">
    <w:abstractNumId w:val="2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55519"/>
    <w:rsid w:val="000059F4"/>
    <w:rsid w:val="00006B55"/>
    <w:rsid w:val="000112C5"/>
    <w:rsid w:val="0001171F"/>
    <w:rsid w:val="000126FB"/>
    <w:rsid w:val="00013768"/>
    <w:rsid w:val="00022AD2"/>
    <w:rsid w:val="00022C27"/>
    <w:rsid w:val="00023B57"/>
    <w:rsid w:val="000259FE"/>
    <w:rsid w:val="00026B8D"/>
    <w:rsid w:val="00026C96"/>
    <w:rsid w:val="00027F8A"/>
    <w:rsid w:val="000300F9"/>
    <w:rsid w:val="00031247"/>
    <w:rsid w:val="00034A1C"/>
    <w:rsid w:val="00035831"/>
    <w:rsid w:val="00040657"/>
    <w:rsid w:val="00040F88"/>
    <w:rsid w:val="00041189"/>
    <w:rsid w:val="00041CBE"/>
    <w:rsid w:val="000441A9"/>
    <w:rsid w:val="0004487E"/>
    <w:rsid w:val="00044E72"/>
    <w:rsid w:val="000554B9"/>
    <w:rsid w:val="00057375"/>
    <w:rsid w:val="00063B39"/>
    <w:rsid w:val="00066682"/>
    <w:rsid w:val="000702FF"/>
    <w:rsid w:val="0007772D"/>
    <w:rsid w:val="00081429"/>
    <w:rsid w:val="00085D5F"/>
    <w:rsid w:val="00086365"/>
    <w:rsid w:val="000873A0"/>
    <w:rsid w:val="00087BF7"/>
    <w:rsid w:val="00087CE9"/>
    <w:rsid w:val="0009051E"/>
    <w:rsid w:val="0009129B"/>
    <w:rsid w:val="00093B9A"/>
    <w:rsid w:val="000A04C4"/>
    <w:rsid w:val="000A41E6"/>
    <w:rsid w:val="000A53BC"/>
    <w:rsid w:val="000A5AA9"/>
    <w:rsid w:val="000A6B8C"/>
    <w:rsid w:val="000A7477"/>
    <w:rsid w:val="000B314F"/>
    <w:rsid w:val="000B44EE"/>
    <w:rsid w:val="000B4795"/>
    <w:rsid w:val="000B5717"/>
    <w:rsid w:val="000B7090"/>
    <w:rsid w:val="000C0382"/>
    <w:rsid w:val="000C164E"/>
    <w:rsid w:val="000D0E2F"/>
    <w:rsid w:val="000D16BE"/>
    <w:rsid w:val="000D2577"/>
    <w:rsid w:val="000D2C7A"/>
    <w:rsid w:val="000D68FD"/>
    <w:rsid w:val="000E4543"/>
    <w:rsid w:val="000E67D9"/>
    <w:rsid w:val="000F2136"/>
    <w:rsid w:val="000F38AC"/>
    <w:rsid w:val="000F3B85"/>
    <w:rsid w:val="000F575A"/>
    <w:rsid w:val="001006F6"/>
    <w:rsid w:val="00100C0B"/>
    <w:rsid w:val="00102E8F"/>
    <w:rsid w:val="00103CF1"/>
    <w:rsid w:val="00104140"/>
    <w:rsid w:val="00107023"/>
    <w:rsid w:val="00107E32"/>
    <w:rsid w:val="00112288"/>
    <w:rsid w:val="001131E6"/>
    <w:rsid w:val="00114B0C"/>
    <w:rsid w:val="00115799"/>
    <w:rsid w:val="00122C73"/>
    <w:rsid w:val="00123714"/>
    <w:rsid w:val="00124577"/>
    <w:rsid w:val="001308E5"/>
    <w:rsid w:val="00131791"/>
    <w:rsid w:val="001333FB"/>
    <w:rsid w:val="00135BDB"/>
    <w:rsid w:val="00142761"/>
    <w:rsid w:val="00144474"/>
    <w:rsid w:val="0014449F"/>
    <w:rsid w:val="00145242"/>
    <w:rsid w:val="00146B71"/>
    <w:rsid w:val="0015222E"/>
    <w:rsid w:val="00153E18"/>
    <w:rsid w:val="00154A05"/>
    <w:rsid w:val="00161DA7"/>
    <w:rsid w:val="00171AB5"/>
    <w:rsid w:val="00172DC7"/>
    <w:rsid w:val="00181BE8"/>
    <w:rsid w:val="00184410"/>
    <w:rsid w:val="00185BAE"/>
    <w:rsid w:val="00185E99"/>
    <w:rsid w:val="0019031A"/>
    <w:rsid w:val="00190C83"/>
    <w:rsid w:val="00193885"/>
    <w:rsid w:val="001963E0"/>
    <w:rsid w:val="001A0D0F"/>
    <w:rsid w:val="001A10A5"/>
    <w:rsid w:val="001A46C2"/>
    <w:rsid w:val="001A49A9"/>
    <w:rsid w:val="001A7E8E"/>
    <w:rsid w:val="001B00A1"/>
    <w:rsid w:val="001B104A"/>
    <w:rsid w:val="001B2703"/>
    <w:rsid w:val="001B5C61"/>
    <w:rsid w:val="001C31F1"/>
    <w:rsid w:val="001C3343"/>
    <w:rsid w:val="001C43AE"/>
    <w:rsid w:val="001D1609"/>
    <w:rsid w:val="001D1E79"/>
    <w:rsid w:val="001D3129"/>
    <w:rsid w:val="001D68E2"/>
    <w:rsid w:val="001D6A9F"/>
    <w:rsid w:val="001E296B"/>
    <w:rsid w:val="001E37A6"/>
    <w:rsid w:val="001E735C"/>
    <w:rsid w:val="001F27E5"/>
    <w:rsid w:val="001F4229"/>
    <w:rsid w:val="001F6F87"/>
    <w:rsid w:val="00200431"/>
    <w:rsid w:val="00200B6C"/>
    <w:rsid w:val="0020102C"/>
    <w:rsid w:val="00201263"/>
    <w:rsid w:val="00202D21"/>
    <w:rsid w:val="00202EB9"/>
    <w:rsid w:val="002031F8"/>
    <w:rsid w:val="00205A19"/>
    <w:rsid w:val="0020794F"/>
    <w:rsid w:val="002114E6"/>
    <w:rsid w:val="00213814"/>
    <w:rsid w:val="002217A7"/>
    <w:rsid w:val="00221D53"/>
    <w:rsid w:val="002225B8"/>
    <w:rsid w:val="00222610"/>
    <w:rsid w:val="00223B97"/>
    <w:rsid w:val="0023720D"/>
    <w:rsid w:val="002421F5"/>
    <w:rsid w:val="0025290E"/>
    <w:rsid w:val="00253E8F"/>
    <w:rsid w:val="0025411B"/>
    <w:rsid w:val="00255CAC"/>
    <w:rsid w:val="00256C87"/>
    <w:rsid w:val="002612DD"/>
    <w:rsid w:val="00262BC9"/>
    <w:rsid w:val="0026400F"/>
    <w:rsid w:val="0027078D"/>
    <w:rsid w:val="00275749"/>
    <w:rsid w:val="00280D62"/>
    <w:rsid w:val="002811F3"/>
    <w:rsid w:val="00281923"/>
    <w:rsid w:val="0028242B"/>
    <w:rsid w:val="00283193"/>
    <w:rsid w:val="0029244B"/>
    <w:rsid w:val="00292A33"/>
    <w:rsid w:val="00293C2C"/>
    <w:rsid w:val="00295F97"/>
    <w:rsid w:val="00296A1F"/>
    <w:rsid w:val="002A0AF0"/>
    <w:rsid w:val="002A1036"/>
    <w:rsid w:val="002A1439"/>
    <w:rsid w:val="002A2164"/>
    <w:rsid w:val="002A7AC7"/>
    <w:rsid w:val="002B3089"/>
    <w:rsid w:val="002B5877"/>
    <w:rsid w:val="002C19E5"/>
    <w:rsid w:val="002C1A98"/>
    <w:rsid w:val="002C263E"/>
    <w:rsid w:val="002C2689"/>
    <w:rsid w:val="002C3938"/>
    <w:rsid w:val="002C42EF"/>
    <w:rsid w:val="002C6052"/>
    <w:rsid w:val="002D0FFD"/>
    <w:rsid w:val="002D1453"/>
    <w:rsid w:val="002D4E87"/>
    <w:rsid w:val="002E014A"/>
    <w:rsid w:val="002E0784"/>
    <w:rsid w:val="002E1685"/>
    <w:rsid w:val="002E2D5A"/>
    <w:rsid w:val="002E6CB7"/>
    <w:rsid w:val="002F1BE8"/>
    <w:rsid w:val="002F4E46"/>
    <w:rsid w:val="002F5870"/>
    <w:rsid w:val="0031419E"/>
    <w:rsid w:val="00314E2A"/>
    <w:rsid w:val="00315F71"/>
    <w:rsid w:val="00316BEB"/>
    <w:rsid w:val="003219DA"/>
    <w:rsid w:val="00331B85"/>
    <w:rsid w:val="0033226D"/>
    <w:rsid w:val="00332C0D"/>
    <w:rsid w:val="00332F41"/>
    <w:rsid w:val="00333268"/>
    <w:rsid w:val="0033388A"/>
    <w:rsid w:val="00351EEC"/>
    <w:rsid w:val="003530ED"/>
    <w:rsid w:val="00353FA6"/>
    <w:rsid w:val="00360697"/>
    <w:rsid w:val="003649D4"/>
    <w:rsid w:val="00366D92"/>
    <w:rsid w:val="00366E63"/>
    <w:rsid w:val="00373313"/>
    <w:rsid w:val="00373DA9"/>
    <w:rsid w:val="003744AA"/>
    <w:rsid w:val="0038291D"/>
    <w:rsid w:val="00386948"/>
    <w:rsid w:val="00390CDC"/>
    <w:rsid w:val="003A20CC"/>
    <w:rsid w:val="003A2886"/>
    <w:rsid w:val="003B09B0"/>
    <w:rsid w:val="003B0BCE"/>
    <w:rsid w:val="003B1D21"/>
    <w:rsid w:val="003B3E40"/>
    <w:rsid w:val="003B6357"/>
    <w:rsid w:val="003B6D97"/>
    <w:rsid w:val="003C0BFC"/>
    <w:rsid w:val="003C105E"/>
    <w:rsid w:val="003C12E6"/>
    <w:rsid w:val="003C242F"/>
    <w:rsid w:val="003C3653"/>
    <w:rsid w:val="003C6087"/>
    <w:rsid w:val="003D0E64"/>
    <w:rsid w:val="003D3D1B"/>
    <w:rsid w:val="003D53A1"/>
    <w:rsid w:val="003D6AFB"/>
    <w:rsid w:val="003E292F"/>
    <w:rsid w:val="003E3725"/>
    <w:rsid w:val="003E4289"/>
    <w:rsid w:val="003E6D42"/>
    <w:rsid w:val="003E7710"/>
    <w:rsid w:val="003F55B0"/>
    <w:rsid w:val="003F6EEA"/>
    <w:rsid w:val="00401745"/>
    <w:rsid w:val="00414F1B"/>
    <w:rsid w:val="00415BCC"/>
    <w:rsid w:val="00417DFB"/>
    <w:rsid w:val="004203A8"/>
    <w:rsid w:val="00426316"/>
    <w:rsid w:val="004313C3"/>
    <w:rsid w:val="0043669F"/>
    <w:rsid w:val="004377E1"/>
    <w:rsid w:val="0044270F"/>
    <w:rsid w:val="00442D28"/>
    <w:rsid w:val="00444C41"/>
    <w:rsid w:val="00450127"/>
    <w:rsid w:val="00455519"/>
    <w:rsid w:val="004563E5"/>
    <w:rsid w:val="00457836"/>
    <w:rsid w:val="00461505"/>
    <w:rsid w:val="004621D5"/>
    <w:rsid w:val="00464C58"/>
    <w:rsid w:val="00467239"/>
    <w:rsid w:val="0046768E"/>
    <w:rsid w:val="00467DD7"/>
    <w:rsid w:val="00470E44"/>
    <w:rsid w:val="00471D9E"/>
    <w:rsid w:val="0047617F"/>
    <w:rsid w:val="00476CBD"/>
    <w:rsid w:val="004772DF"/>
    <w:rsid w:val="00481749"/>
    <w:rsid w:val="00483018"/>
    <w:rsid w:val="004840D2"/>
    <w:rsid w:val="00490BE2"/>
    <w:rsid w:val="004947DB"/>
    <w:rsid w:val="00496D2A"/>
    <w:rsid w:val="004A3784"/>
    <w:rsid w:val="004A4025"/>
    <w:rsid w:val="004A4E4C"/>
    <w:rsid w:val="004B044B"/>
    <w:rsid w:val="004B04CC"/>
    <w:rsid w:val="004C0BAC"/>
    <w:rsid w:val="004C2531"/>
    <w:rsid w:val="004C7271"/>
    <w:rsid w:val="004D041C"/>
    <w:rsid w:val="004D2534"/>
    <w:rsid w:val="004D2A8B"/>
    <w:rsid w:val="004D458A"/>
    <w:rsid w:val="004F385D"/>
    <w:rsid w:val="0050147A"/>
    <w:rsid w:val="00502BE7"/>
    <w:rsid w:val="00503F84"/>
    <w:rsid w:val="0050505D"/>
    <w:rsid w:val="00506F1B"/>
    <w:rsid w:val="0051653F"/>
    <w:rsid w:val="005165AC"/>
    <w:rsid w:val="005216C0"/>
    <w:rsid w:val="00526918"/>
    <w:rsid w:val="00527708"/>
    <w:rsid w:val="00527E73"/>
    <w:rsid w:val="0053484B"/>
    <w:rsid w:val="00540653"/>
    <w:rsid w:val="00541897"/>
    <w:rsid w:val="00541B06"/>
    <w:rsid w:val="00544004"/>
    <w:rsid w:val="00545D36"/>
    <w:rsid w:val="00546CD4"/>
    <w:rsid w:val="00551B3E"/>
    <w:rsid w:val="0055216D"/>
    <w:rsid w:val="00552A74"/>
    <w:rsid w:val="0055416A"/>
    <w:rsid w:val="0055799D"/>
    <w:rsid w:val="0056055F"/>
    <w:rsid w:val="00560CB0"/>
    <w:rsid w:val="00562EA2"/>
    <w:rsid w:val="005643C6"/>
    <w:rsid w:val="005755FD"/>
    <w:rsid w:val="00581476"/>
    <w:rsid w:val="00582419"/>
    <w:rsid w:val="00582948"/>
    <w:rsid w:val="00584D52"/>
    <w:rsid w:val="00590B7B"/>
    <w:rsid w:val="0059147E"/>
    <w:rsid w:val="005A08BB"/>
    <w:rsid w:val="005A12BD"/>
    <w:rsid w:val="005A1711"/>
    <w:rsid w:val="005A41BB"/>
    <w:rsid w:val="005A728D"/>
    <w:rsid w:val="005B02AA"/>
    <w:rsid w:val="005B249F"/>
    <w:rsid w:val="005B5CEC"/>
    <w:rsid w:val="005C0AAE"/>
    <w:rsid w:val="005C1F51"/>
    <w:rsid w:val="005C2198"/>
    <w:rsid w:val="005C7B79"/>
    <w:rsid w:val="005D2233"/>
    <w:rsid w:val="005D54E5"/>
    <w:rsid w:val="005D685D"/>
    <w:rsid w:val="005E04C6"/>
    <w:rsid w:val="005E0D64"/>
    <w:rsid w:val="005E2C43"/>
    <w:rsid w:val="005E40B8"/>
    <w:rsid w:val="005E4FA7"/>
    <w:rsid w:val="005E6DC2"/>
    <w:rsid w:val="005E7228"/>
    <w:rsid w:val="005E7413"/>
    <w:rsid w:val="005F021C"/>
    <w:rsid w:val="005F2867"/>
    <w:rsid w:val="005F7042"/>
    <w:rsid w:val="005F7A28"/>
    <w:rsid w:val="00600E44"/>
    <w:rsid w:val="00601A70"/>
    <w:rsid w:val="00602262"/>
    <w:rsid w:val="00604F53"/>
    <w:rsid w:val="00606DC8"/>
    <w:rsid w:val="00607180"/>
    <w:rsid w:val="0060792C"/>
    <w:rsid w:val="006145FD"/>
    <w:rsid w:val="00621559"/>
    <w:rsid w:val="00621E1A"/>
    <w:rsid w:val="0062335B"/>
    <w:rsid w:val="00624381"/>
    <w:rsid w:val="006256A6"/>
    <w:rsid w:val="00625D15"/>
    <w:rsid w:val="00627FC1"/>
    <w:rsid w:val="00630BAC"/>
    <w:rsid w:val="00631A25"/>
    <w:rsid w:val="00632369"/>
    <w:rsid w:val="00642501"/>
    <w:rsid w:val="00642B1E"/>
    <w:rsid w:val="00643936"/>
    <w:rsid w:val="006476AE"/>
    <w:rsid w:val="006527B4"/>
    <w:rsid w:val="006557DD"/>
    <w:rsid w:val="00656BA0"/>
    <w:rsid w:val="006574E7"/>
    <w:rsid w:val="00663C5D"/>
    <w:rsid w:val="006644D4"/>
    <w:rsid w:val="0067198B"/>
    <w:rsid w:val="00675313"/>
    <w:rsid w:val="0067730A"/>
    <w:rsid w:val="00677F32"/>
    <w:rsid w:val="0068276D"/>
    <w:rsid w:val="0068378E"/>
    <w:rsid w:val="00692512"/>
    <w:rsid w:val="00697D9F"/>
    <w:rsid w:val="006A0CA6"/>
    <w:rsid w:val="006A3046"/>
    <w:rsid w:val="006A31F0"/>
    <w:rsid w:val="006A6367"/>
    <w:rsid w:val="006A6929"/>
    <w:rsid w:val="006B5B49"/>
    <w:rsid w:val="006B7CC3"/>
    <w:rsid w:val="006C01C5"/>
    <w:rsid w:val="006E1366"/>
    <w:rsid w:val="006E2578"/>
    <w:rsid w:val="006E3241"/>
    <w:rsid w:val="006E4266"/>
    <w:rsid w:val="006E6B5B"/>
    <w:rsid w:val="006F4CA3"/>
    <w:rsid w:val="006F57A3"/>
    <w:rsid w:val="006F6020"/>
    <w:rsid w:val="006F64CB"/>
    <w:rsid w:val="006F70F3"/>
    <w:rsid w:val="00701CB9"/>
    <w:rsid w:val="00701E7C"/>
    <w:rsid w:val="00702723"/>
    <w:rsid w:val="0072297C"/>
    <w:rsid w:val="00723B72"/>
    <w:rsid w:val="00731FBC"/>
    <w:rsid w:val="00732348"/>
    <w:rsid w:val="007430B9"/>
    <w:rsid w:val="00743E16"/>
    <w:rsid w:val="00746301"/>
    <w:rsid w:val="00746F05"/>
    <w:rsid w:val="007500D4"/>
    <w:rsid w:val="0075676C"/>
    <w:rsid w:val="0076261A"/>
    <w:rsid w:val="007651C6"/>
    <w:rsid w:val="00766EAE"/>
    <w:rsid w:val="00770FE9"/>
    <w:rsid w:val="00771B5F"/>
    <w:rsid w:val="00772E55"/>
    <w:rsid w:val="00780CBD"/>
    <w:rsid w:val="0078488E"/>
    <w:rsid w:val="0078701D"/>
    <w:rsid w:val="00787D3D"/>
    <w:rsid w:val="0079367A"/>
    <w:rsid w:val="00793DC5"/>
    <w:rsid w:val="007967E5"/>
    <w:rsid w:val="00796C90"/>
    <w:rsid w:val="00797EC2"/>
    <w:rsid w:val="007A0AD8"/>
    <w:rsid w:val="007B1E46"/>
    <w:rsid w:val="007B2A99"/>
    <w:rsid w:val="007B7289"/>
    <w:rsid w:val="007C0711"/>
    <w:rsid w:val="007C2AF3"/>
    <w:rsid w:val="007C37D6"/>
    <w:rsid w:val="007C747D"/>
    <w:rsid w:val="007D17E1"/>
    <w:rsid w:val="007D3218"/>
    <w:rsid w:val="007D43A2"/>
    <w:rsid w:val="007D6FF7"/>
    <w:rsid w:val="007D7068"/>
    <w:rsid w:val="007D7914"/>
    <w:rsid w:val="007E02C6"/>
    <w:rsid w:val="007E2207"/>
    <w:rsid w:val="007E26AF"/>
    <w:rsid w:val="007E2FB7"/>
    <w:rsid w:val="007E46BF"/>
    <w:rsid w:val="007F0E32"/>
    <w:rsid w:val="007F5ABD"/>
    <w:rsid w:val="007F63C1"/>
    <w:rsid w:val="007F7AEF"/>
    <w:rsid w:val="00801255"/>
    <w:rsid w:val="008022A1"/>
    <w:rsid w:val="008058FE"/>
    <w:rsid w:val="00805B26"/>
    <w:rsid w:val="008062A0"/>
    <w:rsid w:val="0080652C"/>
    <w:rsid w:val="00806BAE"/>
    <w:rsid w:val="008122B2"/>
    <w:rsid w:val="00815E55"/>
    <w:rsid w:val="008163AA"/>
    <w:rsid w:val="00816A62"/>
    <w:rsid w:val="00817A19"/>
    <w:rsid w:val="0082097F"/>
    <w:rsid w:val="008271F8"/>
    <w:rsid w:val="00830858"/>
    <w:rsid w:val="00832480"/>
    <w:rsid w:val="00837245"/>
    <w:rsid w:val="008453BE"/>
    <w:rsid w:val="00851CB1"/>
    <w:rsid w:val="008615D4"/>
    <w:rsid w:val="00864AD6"/>
    <w:rsid w:val="00865A6F"/>
    <w:rsid w:val="00866BC7"/>
    <w:rsid w:val="0086719C"/>
    <w:rsid w:val="00867962"/>
    <w:rsid w:val="0087145C"/>
    <w:rsid w:val="00874390"/>
    <w:rsid w:val="008758DD"/>
    <w:rsid w:val="00877B98"/>
    <w:rsid w:val="008804B1"/>
    <w:rsid w:val="00883143"/>
    <w:rsid w:val="00897E6D"/>
    <w:rsid w:val="008A0687"/>
    <w:rsid w:val="008A38EA"/>
    <w:rsid w:val="008A4266"/>
    <w:rsid w:val="008A4565"/>
    <w:rsid w:val="008B037E"/>
    <w:rsid w:val="008B26D2"/>
    <w:rsid w:val="008B4AB9"/>
    <w:rsid w:val="008B65D6"/>
    <w:rsid w:val="008C6DC5"/>
    <w:rsid w:val="008C7140"/>
    <w:rsid w:val="008D5DF5"/>
    <w:rsid w:val="008D61F5"/>
    <w:rsid w:val="008E05F1"/>
    <w:rsid w:val="008E15F1"/>
    <w:rsid w:val="008E2986"/>
    <w:rsid w:val="008E61A9"/>
    <w:rsid w:val="008F19DD"/>
    <w:rsid w:val="008F2DD3"/>
    <w:rsid w:val="008F3AD1"/>
    <w:rsid w:val="008F50EA"/>
    <w:rsid w:val="008F6B9F"/>
    <w:rsid w:val="00905F52"/>
    <w:rsid w:val="00907E62"/>
    <w:rsid w:val="009102D6"/>
    <w:rsid w:val="009104BF"/>
    <w:rsid w:val="00913392"/>
    <w:rsid w:val="00916A4F"/>
    <w:rsid w:val="00916AE9"/>
    <w:rsid w:val="00916B21"/>
    <w:rsid w:val="0092259D"/>
    <w:rsid w:val="00924AA1"/>
    <w:rsid w:val="00930F56"/>
    <w:rsid w:val="009314EC"/>
    <w:rsid w:val="009339D3"/>
    <w:rsid w:val="00940C02"/>
    <w:rsid w:val="00944FE9"/>
    <w:rsid w:val="009477FA"/>
    <w:rsid w:val="00947FD3"/>
    <w:rsid w:val="00950B4E"/>
    <w:rsid w:val="00952D9F"/>
    <w:rsid w:val="00955B7A"/>
    <w:rsid w:val="00962D56"/>
    <w:rsid w:val="00964235"/>
    <w:rsid w:val="00967682"/>
    <w:rsid w:val="0097036E"/>
    <w:rsid w:val="00973712"/>
    <w:rsid w:val="00976200"/>
    <w:rsid w:val="009815C6"/>
    <w:rsid w:val="0098277C"/>
    <w:rsid w:val="0098286C"/>
    <w:rsid w:val="00982B9C"/>
    <w:rsid w:val="009846E8"/>
    <w:rsid w:val="00986D9D"/>
    <w:rsid w:val="009879FA"/>
    <w:rsid w:val="00987DC9"/>
    <w:rsid w:val="00987F09"/>
    <w:rsid w:val="009916D8"/>
    <w:rsid w:val="009943C5"/>
    <w:rsid w:val="0099506D"/>
    <w:rsid w:val="009A22C8"/>
    <w:rsid w:val="009B0623"/>
    <w:rsid w:val="009B1248"/>
    <w:rsid w:val="009B498E"/>
    <w:rsid w:val="009B5CF6"/>
    <w:rsid w:val="009B6270"/>
    <w:rsid w:val="009C2502"/>
    <w:rsid w:val="009C2A25"/>
    <w:rsid w:val="009C6EDB"/>
    <w:rsid w:val="009D0CE3"/>
    <w:rsid w:val="009D11AE"/>
    <w:rsid w:val="009D20F8"/>
    <w:rsid w:val="009E3A5E"/>
    <w:rsid w:val="009E6528"/>
    <w:rsid w:val="009E66C7"/>
    <w:rsid w:val="009F4307"/>
    <w:rsid w:val="009F474D"/>
    <w:rsid w:val="009F6ED0"/>
    <w:rsid w:val="00A0306C"/>
    <w:rsid w:val="00A0385A"/>
    <w:rsid w:val="00A03B65"/>
    <w:rsid w:val="00A05C90"/>
    <w:rsid w:val="00A06EBB"/>
    <w:rsid w:val="00A07DC4"/>
    <w:rsid w:val="00A13601"/>
    <w:rsid w:val="00A17BB9"/>
    <w:rsid w:val="00A203E5"/>
    <w:rsid w:val="00A235D1"/>
    <w:rsid w:val="00A23933"/>
    <w:rsid w:val="00A23ADF"/>
    <w:rsid w:val="00A2432D"/>
    <w:rsid w:val="00A30649"/>
    <w:rsid w:val="00A31928"/>
    <w:rsid w:val="00A32789"/>
    <w:rsid w:val="00A36128"/>
    <w:rsid w:val="00A361D5"/>
    <w:rsid w:val="00A36B0C"/>
    <w:rsid w:val="00A37407"/>
    <w:rsid w:val="00A410C4"/>
    <w:rsid w:val="00A416AB"/>
    <w:rsid w:val="00A46C7F"/>
    <w:rsid w:val="00A614AC"/>
    <w:rsid w:val="00A6423B"/>
    <w:rsid w:val="00A6658A"/>
    <w:rsid w:val="00A72758"/>
    <w:rsid w:val="00A727EF"/>
    <w:rsid w:val="00A73D38"/>
    <w:rsid w:val="00A74346"/>
    <w:rsid w:val="00A77851"/>
    <w:rsid w:val="00A81A89"/>
    <w:rsid w:val="00A82C05"/>
    <w:rsid w:val="00A86EAD"/>
    <w:rsid w:val="00A91706"/>
    <w:rsid w:val="00A93A73"/>
    <w:rsid w:val="00A9710F"/>
    <w:rsid w:val="00AA0E34"/>
    <w:rsid w:val="00AA309B"/>
    <w:rsid w:val="00AB1A16"/>
    <w:rsid w:val="00AB7CED"/>
    <w:rsid w:val="00AD001D"/>
    <w:rsid w:val="00AD1F44"/>
    <w:rsid w:val="00AD44A2"/>
    <w:rsid w:val="00AD4552"/>
    <w:rsid w:val="00AD5C36"/>
    <w:rsid w:val="00AE274B"/>
    <w:rsid w:val="00AE5583"/>
    <w:rsid w:val="00B02F16"/>
    <w:rsid w:val="00B0335A"/>
    <w:rsid w:val="00B03B24"/>
    <w:rsid w:val="00B03CE5"/>
    <w:rsid w:val="00B03D2F"/>
    <w:rsid w:val="00B0551D"/>
    <w:rsid w:val="00B06480"/>
    <w:rsid w:val="00B16276"/>
    <w:rsid w:val="00B16782"/>
    <w:rsid w:val="00B36647"/>
    <w:rsid w:val="00B37132"/>
    <w:rsid w:val="00B40F5C"/>
    <w:rsid w:val="00B465AB"/>
    <w:rsid w:val="00B47305"/>
    <w:rsid w:val="00B50FD2"/>
    <w:rsid w:val="00B533F5"/>
    <w:rsid w:val="00B5368B"/>
    <w:rsid w:val="00B54068"/>
    <w:rsid w:val="00B562C9"/>
    <w:rsid w:val="00B64132"/>
    <w:rsid w:val="00B65F0B"/>
    <w:rsid w:val="00B739A1"/>
    <w:rsid w:val="00B7585F"/>
    <w:rsid w:val="00B77C13"/>
    <w:rsid w:val="00B80474"/>
    <w:rsid w:val="00B818AB"/>
    <w:rsid w:val="00B83330"/>
    <w:rsid w:val="00B865E2"/>
    <w:rsid w:val="00B8791B"/>
    <w:rsid w:val="00B87BC4"/>
    <w:rsid w:val="00B92C89"/>
    <w:rsid w:val="00B95E43"/>
    <w:rsid w:val="00BA1F52"/>
    <w:rsid w:val="00BA209E"/>
    <w:rsid w:val="00BA2700"/>
    <w:rsid w:val="00BA292A"/>
    <w:rsid w:val="00BA438F"/>
    <w:rsid w:val="00BB14E3"/>
    <w:rsid w:val="00BB3882"/>
    <w:rsid w:val="00BB3B63"/>
    <w:rsid w:val="00BB3B64"/>
    <w:rsid w:val="00BB44CC"/>
    <w:rsid w:val="00BC11BD"/>
    <w:rsid w:val="00BC3F16"/>
    <w:rsid w:val="00BC433C"/>
    <w:rsid w:val="00BC4F28"/>
    <w:rsid w:val="00BD0D93"/>
    <w:rsid w:val="00BD3AD2"/>
    <w:rsid w:val="00BD45A8"/>
    <w:rsid w:val="00BD5A06"/>
    <w:rsid w:val="00BD6C44"/>
    <w:rsid w:val="00BD6D61"/>
    <w:rsid w:val="00BE349B"/>
    <w:rsid w:val="00BE429E"/>
    <w:rsid w:val="00BE6204"/>
    <w:rsid w:val="00BF019B"/>
    <w:rsid w:val="00BF7E7E"/>
    <w:rsid w:val="00C00E3E"/>
    <w:rsid w:val="00C031C2"/>
    <w:rsid w:val="00C03C66"/>
    <w:rsid w:val="00C04813"/>
    <w:rsid w:val="00C07524"/>
    <w:rsid w:val="00C12669"/>
    <w:rsid w:val="00C156AC"/>
    <w:rsid w:val="00C2376A"/>
    <w:rsid w:val="00C25781"/>
    <w:rsid w:val="00C25AD6"/>
    <w:rsid w:val="00C25F46"/>
    <w:rsid w:val="00C27821"/>
    <w:rsid w:val="00C308C0"/>
    <w:rsid w:val="00C31C44"/>
    <w:rsid w:val="00C32C7D"/>
    <w:rsid w:val="00C3736D"/>
    <w:rsid w:val="00C41F7A"/>
    <w:rsid w:val="00C4386D"/>
    <w:rsid w:val="00C46F1F"/>
    <w:rsid w:val="00C51401"/>
    <w:rsid w:val="00C55AC7"/>
    <w:rsid w:val="00C57567"/>
    <w:rsid w:val="00C604ED"/>
    <w:rsid w:val="00C64275"/>
    <w:rsid w:val="00C70E06"/>
    <w:rsid w:val="00C724EC"/>
    <w:rsid w:val="00C801DF"/>
    <w:rsid w:val="00C81DED"/>
    <w:rsid w:val="00C83A37"/>
    <w:rsid w:val="00C85BEB"/>
    <w:rsid w:val="00C8775B"/>
    <w:rsid w:val="00C91111"/>
    <w:rsid w:val="00C91D73"/>
    <w:rsid w:val="00C928B7"/>
    <w:rsid w:val="00C92F52"/>
    <w:rsid w:val="00C96D7B"/>
    <w:rsid w:val="00C979CA"/>
    <w:rsid w:val="00CA03E5"/>
    <w:rsid w:val="00CA4A0C"/>
    <w:rsid w:val="00CA66F5"/>
    <w:rsid w:val="00CB0216"/>
    <w:rsid w:val="00CB35E6"/>
    <w:rsid w:val="00CB3950"/>
    <w:rsid w:val="00CB46AB"/>
    <w:rsid w:val="00CB7141"/>
    <w:rsid w:val="00CC0E7E"/>
    <w:rsid w:val="00CC1F04"/>
    <w:rsid w:val="00CC2396"/>
    <w:rsid w:val="00CC5CA7"/>
    <w:rsid w:val="00CC6A0F"/>
    <w:rsid w:val="00CC7BDD"/>
    <w:rsid w:val="00CD0C01"/>
    <w:rsid w:val="00CD1765"/>
    <w:rsid w:val="00CD2302"/>
    <w:rsid w:val="00CD595C"/>
    <w:rsid w:val="00CE3B7A"/>
    <w:rsid w:val="00CF2D24"/>
    <w:rsid w:val="00CF3133"/>
    <w:rsid w:val="00CF557E"/>
    <w:rsid w:val="00CF70C8"/>
    <w:rsid w:val="00CF799B"/>
    <w:rsid w:val="00CF7A57"/>
    <w:rsid w:val="00D11060"/>
    <w:rsid w:val="00D11588"/>
    <w:rsid w:val="00D124DE"/>
    <w:rsid w:val="00D16751"/>
    <w:rsid w:val="00D16915"/>
    <w:rsid w:val="00D21489"/>
    <w:rsid w:val="00D2404B"/>
    <w:rsid w:val="00D24594"/>
    <w:rsid w:val="00D24843"/>
    <w:rsid w:val="00D24FBD"/>
    <w:rsid w:val="00D25AEF"/>
    <w:rsid w:val="00D26BBA"/>
    <w:rsid w:val="00D30A77"/>
    <w:rsid w:val="00D30B73"/>
    <w:rsid w:val="00D30E94"/>
    <w:rsid w:val="00D31B34"/>
    <w:rsid w:val="00D3254C"/>
    <w:rsid w:val="00D32A7B"/>
    <w:rsid w:val="00D3319A"/>
    <w:rsid w:val="00D35B80"/>
    <w:rsid w:val="00D363C4"/>
    <w:rsid w:val="00D36568"/>
    <w:rsid w:val="00D3721E"/>
    <w:rsid w:val="00D40059"/>
    <w:rsid w:val="00D40EDC"/>
    <w:rsid w:val="00D41087"/>
    <w:rsid w:val="00D42140"/>
    <w:rsid w:val="00D428BE"/>
    <w:rsid w:val="00D45B32"/>
    <w:rsid w:val="00D46779"/>
    <w:rsid w:val="00D50A83"/>
    <w:rsid w:val="00D512EB"/>
    <w:rsid w:val="00D520D9"/>
    <w:rsid w:val="00D529FC"/>
    <w:rsid w:val="00D53463"/>
    <w:rsid w:val="00D55C5C"/>
    <w:rsid w:val="00D55FB7"/>
    <w:rsid w:val="00D56401"/>
    <w:rsid w:val="00D650D0"/>
    <w:rsid w:val="00D65714"/>
    <w:rsid w:val="00D666BC"/>
    <w:rsid w:val="00D7064F"/>
    <w:rsid w:val="00D7742B"/>
    <w:rsid w:val="00D8273E"/>
    <w:rsid w:val="00D84010"/>
    <w:rsid w:val="00D85E77"/>
    <w:rsid w:val="00D8735D"/>
    <w:rsid w:val="00D90C36"/>
    <w:rsid w:val="00D93C49"/>
    <w:rsid w:val="00D94003"/>
    <w:rsid w:val="00DA01D2"/>
    <w:rsid w:val="00DA18C5"/>
    <w:rsid w:val="00DA24BC"/>
    <w:rsid w:val="00DA27F2"/>
    <w:rsid w:val="00DA5142"/>
    <w:rsid w:val="00DB1645"/>
    <w:rsid w:val="00DB1C24"/>
    <w:rsid w:val="00DB5C11"/>
    <w:rsid w:val="00DB5FC0"/>
    <w:rsid w:val="00DB71C2"/>
    <w:rsid w:val="00DC7B37"/>
    <w:rsid w:val="00DC7C52"/>
    <w:rsid w:val="00DD488D"/>
    <w:rsid w:val="00DE0115"/>
    <w:rsid w:val="00DE2AE5"/>
    <w:rsid w:val="00DE5794"/>
    <w:rsid w:val="00DE7164"/>
    <w:rsid w:val="00DF0503"/>
    <w:rsid w:val="00DF183E"/>
    <w:rsid w:val="00DF5E50"/>
    <w:rsid w:val="00DF6C80"/>
    <w:rsid w:val="00DF7A2D"/>
    <w:rsid w:val="00E0078C"/>
    <w:rsid w:val="00E021F6"/>
    <w:rsid w:val="00E03B9D"/>
    <w:rsid w:val="00E04043"/>
    <w:rsid w:val="00E07138"/>
    <w:rsid w:val="00E167C0"/>
    <w:rsid w:val="00E22E4E"/>
    <w:rsid w:val="00E2307C"/>
    <w:rsid w:val="00E2746D"/>
    <w:rsid w:val="00E3016F"/>
    <w:rsid w:val="00E322B3"/>
    <w:rsid w:val="00E3427E"/>
    <w:rsid w:val="00E34401"/>
    <w:rsid w:val="00E4122D"/>
    <w:rsid w:val="00E43DF1"/>
    <w:rsid w:val="00E46243"/>
    <w:rsid w:val="00E47748"/>
    <w:rsid w:val="00E53EB6"/>
    <w:rsid w:val="00E64992"/>
    <w:rsid w:val="00E6609A"/>
    <w:rsid w:val="00E66AC3"/>
    <w:rsid w:val="00E67361"/>
    <w:rsid w:val="00E70CCD"/>
    <w:rsid w:val="00E7593E"/>
    <w:rsid w:val="00E76E04"/>
    <w:rsid w:val="00E81276"/>
    <w:rsid w:val="00E85AD0"/>
    <w:rsid w:val="00E86BAD"/>
    <w:rsid w:val="00E938D1"/>
    <w:rsid w:val="00E942A3"/>
    <w:rsid w:val="00E94569"/>
    <w:rsid w:val="00E96201"/>
    <w:rsid w:val="00E9646D"/>
    <w:rsid w:val="00EA1444"/>
    <w:rsid w:val="00EA3D1B"/>
    <w:rsid w:val="00EA7D54"/>
    <w:rsid w:val="00EB004B"/>
    <w:rsid w:val="00EB0574"/>
    <w:rsid w:val="00EC0F98"/>
    <w:rsid w:val="00EC3C18"/>
    <w:rsid w:val="00ED0CA6"/>
    <w:rsid w:val="00ED769B"/>
    <w:rsid w:val="00ED7A42"/>
    <w:rsid w:val="00ED7C52"/>
    <w:rsid w:val="00ED7C94"/>
    <w:rsid w:val="00EE74B3"/>
    <w:rsid w:val="00EF2D49"/>
    <w:rsid w:val="00EF4F4A"/>
    <w:rsid w:val="00EF5AD8"/>
    <w:rsid w:val="00EF6987"/>
    <w:rsid w:val="00EF78AE"/>
    <w:rsid w:val="00F04368"/>
    <w:rsid w:val="00F05022"/>
    <w:rsid w:val="00F05356"/>
    <w:rsid w:val="00F0538B"/>
    <w:rsid w:val="00F07627"/>
    <w:rsid w:val="00F114F1"/>
    <w:rsid w:val="00F15514"/>
    <w:rsid w:val="00F21CFF"/>
    <w:rsid w:val="00F22094"/>
    <w:rsid w:val="00F2314D"/>
    <w:rsid w:val="00F25299"/>
    <w:rsid w:val="00F2549D"/>
    <w:rsid w:val="00F31D00"/>
    <w:rsid w:val="00F32F1E"/>
    <w:rsid w:val="00F35ABB"/>
    <w:rsid w:val="00F36A51"/>
    <w:rsid w:val="00F45583"/>
    <w:rsid w:val="00F56AFE"/>
    <w:rsid w:val="00F5789D"/>
    <w:rsid w:val="00F6538B"/>
    <w:rsid w:val="00F70CE2"/>
    <w:rsid w:val="00F76189"/>
    <w:rsid w:val="00F772D4"/>
    <w:rsid w:val="00F82AA9"/>
    <w:rsid w:val="00F83EF9"/>
    <w:rsid w:val="00F917AA"/>
    <w:rsid w:val="00FA69CF"/>
    <w:rsid w:val="00FB5C36"/>
    <w:rsid w:val="00FB69F7"/>
    <w:rsid w:val="00FB7898"/>
    <w:rsid w:val="00FC05A2"/>
    <w:rsid w:val="00FC0727"/>
    <w:rsid w:val="00FC10E3"/>
    <w:rsid w:val="00FC3E97"/>
    <w:rsid w:val="00FC4295"/>
    <w:rsid w:val="00FC6F5E"/>
    <w:rsid w:val="00FD7B9F"/>
    <w:rsid w:val="00FE144E"/>
    <w:rsid w:val="00FE714B"/>
    <w:rsid w:val="00FF15A5"/>
    <w:rsid w:val="00FF3864"/>
    <w:rsid w:val="00FF4759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9"/>
    <o:shapelayout v:ext="edit">
      <o:idmap v:ext="edit" data="1"/>
      <o:rules v:ext="edit">
        <o:r id="V:Rule1" type="connector" idref="#_x0000_s1457"/>
        <o:r id="V:Rule2" type="connector" idref="#_x0000_s1500"/>
        <o:r id="V:Rule3" type="connector" idref="#_x0000_s1478"/>
        <o:r id="V:Rule4" type="connector" idref="#_x0000_s1468"/>
        <o:r id="V:Rule5" type="connector" idref="#_x0000_s1522"/>
        <o:r id="V:Rule6" type="connector" idref="#_x0000_s1479"/>
        <o:r id="V:Rule7" type="connector" idref="#_x0000_s1429"/>
        <o:r id="V:Rule8" type="connector" idref="#_x0000_s1483"/>
        <o:r id="V:Rule9" type="connector" idref="#_x0000_s1516"/>
        <o:r id="V:Rule10" type="connector" idref="#_x0000_s1476"/>
        <o:r id="V:Rule11" type="connector" idref="#_x0000_s1459"/>
        <o:r id="V:Rule12" type="connector" idref="#_x0000_s1437"/>
        <o:r id="V:Rule13" type="connector" idref="#_x0000_s1464"/>
        <o:r id="V:Rule14" type="connector" idref="#_x0000_s1262"/>
        <o:r id="V:Rule15" type="connector" idref="#_x0000_s1466"/>
        <o:r id="V:Rule16" type="connector" idref="#_x0000_s1512"/>
        <o:r id="V:Rule17" type="connector" idref="#_x0000_s1265"/>
        <o:r id="V:Rule18" type="connector" idref="#_x0000_s1454"/>
        <o:r id="V:Rule19" type="connector" idref="#_x0000_s1506"/>
        <o:r id="V:Rule20" type="connector" idref="#_x0000_s1481"/>
        <o:r id="V:Rule21" type="connector" idref="#_x0000_s1511"/>
        <o:r id="V:Rule22" type="connector" idref="#_x0000_s1458"/>
        <o:r id="V:Rule23" type="connector" idref="#_x0000_s1520"/>
        <o:r id="V:Rule24" type="connector" idref="#_x0000_s1503"/>
        <o:r id="V:Rule25" type="connector" idref="#_x0000_s1492"/>
        <o:r id="V:Rule26" type="connector" idref="#_x0000_s1453"/>
        <o:r id="V:Rule27" type="connector" idref="#_x0000_s1507"/>
        <o:r id="V:Rule28" type="connector" idref="#_x0000_s1471"/>
        <o:r id="V:Rule29" type="connector" idref="#_x0000_s1515"/>
        <o:r id="V:Rule30" type="connector" idref="#_x0000_s1494"/>
        <o:r id="V:Rule31" type="connector" idref="#_x0000_s1545"/>
        <o:r id="V:Rule32" type="connector" idref="#_x0000_s1514"/>
        <o:r id="V:Rule33" type="connector" idref="#_x0000_s1470"/>
        <o:r id="V:Rule34" type="connector" idref="#_x0000_s1467"/>
        <o:r id="V:Rule35" type="connector" idref="#_x0000_s1488"/>
        <o:r id="V:Rule36" type="connector" idref="#_x0000_s1499"/>
        <o:r id="V:Rule37" type="connector" idref="#_x0000_s1487"/>
        <o:r id="V:Rule38" type="connector" idref="#_x0000_s1489"/>
        <o:r id="V:Rule39" type="connector" idref="#_x0000_s1490"/>
        <o:r id="V:Rule40" type="connector" idref="#_x0000_s1480"/>
        <o:r id="V:Rule41" type="connector" idref="#_x0000_s1542"/>
        <o:r id="V:Rule42" type="connector" idref="#_x0000_s1431"/>
        <o:r id="V:Rule43" type="connector" idref="#_x0000_s1475"/>
        <o:r id="V:Rule44" type="connector" idref="#_x0000_s1534"/>
        <o:r id="V:Rule45" type="connector" idref="#_x0000_s1440"/>
        <o:r id="V:Rule46" type="connector" idref="#_x0000_s1433"/>
        <o:r id="V:Rule47" type="connector" idref="#_x0000_s1540"/>
        <o:r id="V:Rule48" type="connector" idref="#_x0000_s1533"/>
        <o:r id="V:Rule49" type="connector" idref="#_x0000_s1469"/>
        <o:r id="V:Rule50" type="connector" idref="#_x0000_s1460"/>
        <o:r id="V:Rule51" type="connector" idref="#_x0000_s1472"/>
        <o:r id="V:Rule52" type="connector" idref="#_x0000_s1456"/>
        <o:r id="V:Rule53" type="connector" idref="#_x0000_s1439"/>
        <o:r id="V:Rule54" type="connector" idref="#_x0000_s1523"/>
        <o:r id="V:Rule55" type="connector" idref="#_x0000_s1495"/>
        <o:r id="V:Rule56" type="connector" idref="#_x0000_s1510"/>
        <o:r id="V:Rule57" type="connector" idref="#_x0000_s1474"/>
        <o:r id="V:Rule58" type="connector" idref="#_x0000_s1482"/>
        <o:r id="V:Rule59" type="connector" idref="#_x0000_s1543"/>
        <o:r id="V:Rule60" type="connector" idref="#_x0000_s1502"/>
        <o:r id="V:Rule61" type="connector" idref="#_x0000_s1465"/>
        <o:r id="V:Rule62" type="connector" idref="#_x0000_s1473"/>
        <o:r id="V:Rule63" type="connector" idref="#_x0000_s1477"/>
        <o:r id="V:Rule64" type="connector" idref="#_x0000_s1498"/>
        <o:r id="V:Rule65" type="connector" idref="#_x0000_s1441"/>
        <o:r id="V:Rule66" type="connector" idref="#_x0000_s1548"/>
        <o:r id="V:Rule67" type="connector" idref="#_x0000_s1509"/>
        <o:r id="V:Rule68" type="connector" idref="#_x0000_s1430"/>
        <o:r id="V:Rule69" type="connector" idref="#_x0000_s1443"/>
        <o:r id="V:Rule70" type="connector" idref="#_x0000_s1501"/>
        <o:r id="V:Rule71" type="connector" idref="#_x0000_s1455"/>
        <o:r id="V:Rule72" type="connector" idref="#_x0000_s1435"/>
        <o:r id="V:Rule73" type="connector" idref="#_x0000_s1263"/>
        <o:r id="V:Rule74" type="connector" idref="#_x0000_s1484"/>
        <o:r id="V:Rule75" type="connector" idref="#_x0000_s1485"/>
        <o:r id="V:Rule76" type="connector" idref="#_x0000_s1513"/>
        <o:r id="V:Rule77" type="connector" idref="#_x0000_s1508"/>
        <o:r id="V:Rule78" type="connector" idref="#_x0000_s1461"/>
        <o:r id="V:Rule79" type="connector" idref="#_x0000_s1541"/>
        <o:r id="V:Rule80" type="connector" idref="#_x0000_s1438"/>
        <o:r id="V:Rule81" type="connector" idref="#_x0000_s1528"/>
        <o:r id="V:Rule82" type="connector" idref="#_x0000_s1493"/>
        <o:r id="V:Rule83" type="connector" idref="#_x0000_s1463"/>
        <o:r id="V:Rule84" type="connector" idref="#_x0000_s1497"/>
        <o:r id="V:Rule85" type="connector" idref="#_x0000_s1547"/>
        <o:r id="V:Rule86" type="connector" idref="#_x0000_s1491"/>
        <o:r id="V:Rule87" type="connector" idref="#_x0000_s1521"/>
        <o:r id="V:Rule88" type="connector" idref="#_x0000_s1442"/>
        <o:r id="V:Rule89" type="connector" idref="#_x0000_s1486"/>
        <o:r id="V:Rule90" type="connector" idref="#_x0000_s1519"/>
        <o:r id="V:Rule91" type="connector" idref="#_x0000_s1432"/>
        <o:r id="V:Rule92" type="connector" idref="#_x0000_s1544"/>
        <o:r id="V:Rule93" type="connector" idref="#_x0000_s1517"/>
        <o:r id="V:Rule94" type="connector" idref="#_x0000_s1462"/>
        <o:r id="V:Rule95" type="connector" idref="#_x0000_s1527"/>
        <o:r id="V:Rule96" type="connector" idref="#_x0000_s1504"/>
        <o:r id="V:Rule97" type="connector" idref="#_x0000_s1524"/>
        <o:r id="V:Rule98" type="connector" idref="#_x0000_s1264"/>
        <o:r id="V:Rule99" type="connector" idref="#_x0000_s1436"/>
        <o:r id="V:Rule100" type="connector" idref="#_x0000_s1496"/>
        <o:r id="V:Rule101" type="connector" idref="#_x0000_s1505"/>
        <o:r id="V:Rule102" type="connector" idref="#_x0000_s14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9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B03D2F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52"/>
      <w:szCs w:val="52"/>
    </w:rPr>
  </w:style>
  <w:style w:type="paragraph" w:styleId="2">
    <w:name w:val="heading 2"/>
    <w:basedOn w:val="a"/>
    <w:next w:val="a"/>
    <w:link w:val="20"/>
    <w:qFormat/>
    <w:rsid w:val="00E04043"/>
    <w:pPr>
      <w:keepNext/>
      <w:spacing w:after="0" w:line="240" w:lineRule="auto"/>
      <w:outlineLvl w:val="1"/>
    </w:pPr>
    <w:rPr>
      <w:rFonts w:ascii="AngsanaUPC" w:eastAsia="Cordia New" w:hAnsi="AngsanaUPC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11588"/>
    <w:pPr>
      <w:keepNext/>
      <w:spacing w:before="120" w:after="0" w:line="240" w:lineRule="auto"/>
      <w:jc w:val="thaiDistribute"/>
      <w:outlineLvl w:val="2"/>
    </w:pPr>
    <w:rPr>
      <w:rFonts w:ascii="AngsanaUPC" w:eastAsia="Cordia New" w:hAnsi="AngsanaUPC" w:cs="AngsanaUPC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D11588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11588"/>
    <w:pPr>
      <w:keepNext/>
      <w:spacing w:after="0" w:line="240" w:lineRule="auto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7F0E32"/>
    <w:pPr>
      <w:spacing w:before="240" w:after="60"/>
      <w:outlineLvl w:val="5"/>
    </w:pPr>
    <w:rPr>
      <w:rFonts w:eastAsia="Times New Roman" w:cs="Angsana New"/>
      <w:b/>
      <w:bCs/>
    </w:rPr>
  </w:style>
  <w:style w:type="paragraph" w:styleId="7">
    <w:name w:val="heading 7"/>
    <w:basedOn w:val="a"/>
    <w:next w:val="a"/>
    <w:link w:val="70"/>
    <w:qFormat/>
    <w:rsid w:val="00D11588"/>
    <w:pPr>
      <w:keepNext/>
      <w:spacing w:after="0" w:line="240" w:lineRule="auto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D11588"/>
    <w:pPr>
      <w:keepNext/>
      <w:spacing w:after="0" w:line="240" w:lineRule="auto"/>
      <w:jc w:val="center"/>
      <w:outlineLvl w:val="7"/>
    </w:pPr>
    <w:rPr>
      <w:rFonts w:ascii="CordiaUPC" w:eastAsia="Cordia New" w:hAnsi="CordiaUPC" w:cs="CordiaUPC"/>
      <w:b/>
      <w:bCs/>
      <w:sz w:val="44"/>
      <w:szCs w:val="44"/>
    </w:rPr>
  </w:style>
  <w:style w:type="paragraph" w:styleId="9">
    <w:name w:val="heading 9"/>
    <w:basedOn w:val="a"/>
    <w:next w:val="a"/>
    <w:link w:val="90"/>
    <w:unhideWhenUsed/>
    <w:qFormat/>
    <w:rsid w:val="005E04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rsid w:val="00E04043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60">
    <w:name w:val="หัวเรื่อง 6 อักขระ"/>
    <w:link w:val="6"/>
    <w:uiPriority w:val="9"/>
    <w:semiHidden/>
    <w:rsid w:val="007F0E32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B03D2F"/>
    <w:rPr>
      <w:rFonts w:ascii="AngsanaUPC" w:eastAsia="Cordia New" w:hAnsi="AngsanaUPC" w:cs="AngsanaUPC"/>
      <w:b/>
      <w:bCs/>
      <w:sz w:val="52"/>
      <w:szCs w:val="52"/>
    </w:rPr>
  </w:style>
  <w:style w:type="paragraph" w:styleId="a4">
    <w:name w:val="List Paragraph"/>
    <w:basedOn w:val="a"/>
    <w:uiPriority w:val="34"/>
    <w:qFormat/>
    <w:rsid w:val="00DA24BC"/>
    <w:pPr>
      <w:ind w:left="720"/>
      <w:contextualSpacing/>
    </w:pPr>
  </w:style>
  <w:style w:type="character" w:customStyle="1" w:styleId="90">
    <w:name w:val="หัวเรื่อง 9 อักขระ"/>
    <w:basedOn w:val="a0"/>
    <w:link w:val="9"/>
    <w:uiPriority w:val="9"/>
    <w:semiHidden/>
    <w:rsid w:val="005E04C6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30">
    <w:name w:val="หัวเรื่อง 3 อักขระ"/>
    <w:basedOn w:val="a0"/>
    <w:link w:val="3"/>
    <w:rsid w:val="00D11588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D11588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D11588"/>
    <w:rPr>
      <w:rFonts w:ascii="Cordia New" w:eastAsia="Cordia New" w:hAnsi="Cordi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11588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D11588"/>
    <w:rPr>
      <w:rFonts w:ascii="CordiaUPC" w:eastAsia="Cordia New" w:hAnsi="CordiaUPC" w:cs="CordiaUPC"/>
      <w:b/>
      <w:bCs/>
      <w:sz w:val="44"/>
      <w:szCs w:val="44"/>
    </w:rPr>
  </w:style>
  <w:style w:type="paragraph" w:styleId="a5">
    <w:name w:val="Body Text"/>
    <w:basedOn w:val="a"/>
    <w:link w:val="a6"/>
    <w:rsid w:val="00D11588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D11588"/>
    <w:rPr>
      <w:rFonts w:ascii="AngsanaUPC" w:eastAsia="Cordia New" w:hAnsi="AngsanaUPC" w:cs="AngsanaUPC"/>
      <w:sz w:val="32"/>
      <w:szCs w:val="32"/>
    </w:rPr>
  </w:style>
  <w:style w:type="paragraph" w:styleId="a7">
    <w:name w:val="Title"/>
    <w:basedOn w:val="a"/>
    <w:link w:val="a8"/>
    <w:qFormat/>
    <w:rsid w:val="00D11588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60"/>
      <w:szCs w:val="60"/>
    </w:rPr>
  </w:style>
  <w:style w:type="character" w:customStyle="1" w:styleId="a8">
    <w:name w:val="ชื่อเรื่อง อักขระ"/>
    <w:basedOn w:val="a0"/>
    <w:link w:val="a7"/>
    <w:rsid w:val="00D11588"/>
    <w:rPr>
      <w:rFonts w:ascii="AngsanaUPC" w:eastAsia="Cordia New" w:hAnsi="AngsanaUPC" w:cs="AngsanaUPC"/>
      <w:b/>
      <w:bCs/>
      <w:sz w:val="60"/>
      <w:szCs w:val="60"/>
    </w:rPr>
  </w:style>
  <w:style w:type="paragraph" w:styleId="a9">
    <w:name w:val="Body Text Indent"/>
    <w:basedOn w:val="a"/>
    <w:link w:val="aa"/>
    <w:rsid w:val="00D11588"/>
    <w:pPr>
      <w:spacing w:after="0" w:line="240" w:lineRule="auto"/>
      <w:ind w:left="720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D11588"/>
    <w:rPr>
      <w:rFonts w:ascii="AngsanaUPC" w:eastAsia="Cordia New" w:hAnsi="AngsanaUPC" w:cs="AngsanaUPC"/>
      <w:sz w:val="32"/>
      <w:szCs w:val="32"/>
    </w:rPr>
  </w:style>
  <w:style w:type="paragraph" w:styleId="21">
    <w:name w:val="Body Text Indent 2"/>
    <w:basedOn w:val="a"/>
    <w:link w:val="22"/>
    <w:rsid w:val="00D11588"/>
    <w:pPr>
      <w:spacing w:after="0" w:line="240" w:lineRule="auto"/>
      <w:ind w:left="360" w:firstLine="36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D11588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11588"/>
    <w:pPr>
      <w:spacing w:after="0" w:line="240" w:lineRule="auto"/>
      <w:ind w:left="180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D11588"/>
    <w:rPr>
      <w:rFonts w:ascii="AngsanaUPC" w:eastAsia="Cordia New" w:hAnsi="AngsanaUPC" w:cs="AngsanaUPC"/>
      <w:sz w:val="32"/>
      <w:szCs w:val="32"/>
    </w:rPr>
  </w:style>
  <w:style w:type="paragraph" w:styleId="23">
    <w:name w:val="Body Text 2"/>
    <w:basedOn w:val="a"/>
    <w:link w:val="24"/>
    <w:rsid w:val="00D11588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24">
    <w:name w:val="เนื้อความ 2 อักขระ"/>
    <w:basedOn w:val="a0"/>
    <w:link w:val="23"/>
    <w:rsid w:val="00D11588"/>
    <w:rPr>
      <w:rFonts w:ascii="Angsana New" w:eastAsia="Cordia New" w:hAnsi="Angsana New" w:cs="Angsana New"/>
      <w:sz w:val="32"/>
      <w:szCs w:val="32"/>
    </w:rPr>
  </w:style>
  <w:style w:type="paragraph" w:styleId="33">
    <w:name w:val="Body Text 3"/>
    <w:basedOn w:val="a"/>
    <w:link w:val="34"/>
    <w:rsid w:val="00D11588"/>
    <w:pPr>
      <w:spacing w:after="0" w:line="240" w:lineRule="auto"/>
      <w:jc w:val="both"/>
    </w:pPr>
    <w:rPr>
      <w:rFonts w:ascii="AngsanaUPC" w:eastAsia="Cordia New" w:hAnsi="AngsanaUPC" w:cs="AngsanaUPC"/>
      <w:spacing w:val="-6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11588"/>
    <w:rPr>
      <w:rFonts w:ascii="AngsanaUPC" w:eastAsia="Cordia New" w:hAnsi="AngsanaUPC" w:cs="AngsanaUPC"/>
      <w:spacing w:val="-6"/>
      <w:sz w:val="32"/>
      <w:szCs w:val="32"/>
    </w:rPr>
  </w:style>
  <w:style w:type="paragraph" w:styleId="ab">
    <w:name w:val="Subtitle"/>
    <w:basedOn w:val="a"/>
    <w:link w:val="ac"/>
    <w:qFormat/>
    <w:rsid w:val="00D11588"/>
    <w:pPr>
      <w:spacing w:after="0" w:line="240" w:lineRule="auto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D11588"/>
    <w:rPr>
      <w:rFonts w:ascii="AngsanaUPC" w:eastAsia="Cordia New" w:hAnsi="AngsanaUPC" w:cs="AngsanaUPC"/>
      <w:b/>
      <w:bCs/>
      <w:sz w:val="32"/>
      <w:szCs w:val="32"/>
    </w:rPr>
  </w:style>
  <w:style w:type="paragraph" w:styleId="ad">
    <w:name w:val="Balloon Text"/>
    <w:basedOn w:val="a"/>
    <w:link w:val="ae"/>
    <w:rsid w:val="00D11588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D11588"/>
    <w:rPr>
      <w:rFonts w:ascii="Tahoma" w:eastAsia="Cordia New" w:hAnsi="Tahoma" w:cs="Angsana New"/>
      <w:sz w:val="16"/>
    </w:rPr>
  </w:style>
  <w:style w:type="character" w:styleId="af">
    <w:name w:val="Strong"/>
    <w:basedOn w:val="a0"/>
    <w:uiPriority w:val="22"/>
    <w:qFormat/>
    <w:rsid w:val="004B044B"/>
    <w:rPr>
      <w:b/>
      <w:bCs/>
    </w:rPr>
  </w:style>
  <w:style w:type="character" w:customStyle="1" w:styleId="apple-converted-space">
    <w:name w:val="apple-converted-space"/>
    <w:basedOn w:val="a0"/>
    <w:rsid w:val="004B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8B4A-23F2-4D6A-9BD3-67B0BDF8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13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PC416</dc:creator>
  <cp:keywords/>
  <dc:description/>
  <cp:lastModifiedBy>PC</cp:lastModifiedBy>
  <cp:revision>782</cp:revision>
  <cp:lastPrinted>2016-12-20T07:08:00Z</cp:lastPrinted>
  <dcterms:created xsi:type="dcterms:W3CDTF">2016-11-23T03:18:00Z</dcterms:created>
  <dcterms:modified xsi:type="dcterms:W3CDTF">2016-12-20T07:09:00Z</dcterms:modified>
</cp:coreProperties>
</file>