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การทดสอบถังครบวาระ ระยะที่ ๑ : ขั้นตอนการแจ้งการทดสอบและตรวจสอบ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กระทรวงพลังงาน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ถังเก็บน้ำมัน ถังขนส่งน้ำมัน ระบบท่อและอุปกรณ์ระบบควบคุมไอน้ำมันที่ได้มีการใช้งานแล้ว ต้องได้รับการทดสอบและตรวจสอบครบวาระ โดยให้ดำเนินการตามระยะเวลาดังต่อไปนี้</w:t>
        <w:br/>
        <w:t xml:space="preserve"/>
        <w:br/>
        <w:t xml:space="preserve"> - คลังน้ำมัน ทดสอบครบวาระทุก15 ปี</w:t>
        <w:br/>
        <w:t xml:space="preserve"/>
        <w:br/>
        <w:t xml:space="preserve">     - คลังน้ำมัน ทดสอบระบบควบคุมไอน้ำมันทุก2 ปี (เฉพาะในพื้นที่ตามกฎหมายกำหนด)</w:t>
        <w:br/>
        <w:t xml:space="preserve"/>
        <w:br/>
        <w:t xml:space="preserve"> - สถานที่เก็บรักษาน้ำมันและสถานีบริการน้ำมัน ทดสอบครบวาระทุก10 ปี</w:t>
        <w:br/>
        <w:t xml:space="preserve"/>
        <w:br/>
        <w:t xml:space="preserve">- สถานที่เก็บรักษาน้ำมันและสถานีบริการน้ำมัน ทดสอบระบบควบคุมไอน้ำมันทุก2 ปี</w:t>
        <w:br/>
        <w:t xml:space="preserve"/>
        <w:br/>
        <w:t xml:space="preserve"> (เฉพาะในพื้นที่ตามกฎหมายกำหนด)</w:t>
        <w:br/>
        <w:t xml:space="preserve"/>
        <w:br/>
        <w:t xml:space="preserve">2. ผู้ประกอบกิจการที่จะจัดให้มีการทดสอบและตรวจสอบ ต้องแจ้งเป็นหนังสือให้ผู้รับแจ้งหรือผู้อนุญาตทราบล่วงหน้าก่อนที่จะจัดให้มีการทดสอบและตรวจสอบไม่น้อยกว่า15 วันทำการ</w:t>
        <w:br/>
        <w:t xml:space="preserve"/>
        <w:br/>
        <w:t xml:space="preserve">3. ผู้ทดสอบและตรวจสอบต้องเป็นไปตาม กฎกระทรวงกำหนดคุณสมบัติของผู้ทดสอบและตรวจสอบน้ำมันและผู้ปฏิบัติงานเกี่ยวกับการทดสอบและตรวจสอบน้ำมัน และหลักเกณฑ์ วิธีการ และเงื่อนไขในการทดสอบและตรวจสอบน้ำมันพ.ศ. 2556</w:t>
        <w:br/>
        <w:t xml:space="preserve"/>
        <w:br/>
        <w:t xml:space="preserve">หมายเหตุ :</w:t>
        <w:br/>
        <w:t xml:space="preserve"/>
        <w:br/>
        <w:t xml:space="preserve">1. หากเห็นว่าเอกสารไม่ถูกต้อง หรือยังขาดเอกสาร หรือหลักฐานใด และไม่อาจแก้ไข/เพิ่มเติมได้ในขณะนั้น เจ้าหน้าที่และผู้ยื่นจะต้องลงนามบันทึกความบกพร่องของรายการเอกสาร/หลักฐานร่วมกัน พร้อมกำหนดระยะเวลาให้ผู้ยื่นดำเนินการแก้ไข/เพิ่มเติม หากผู้ยื่นไม่ดำเนินการแก้ไข/เพิ่มเติมได้ภายในระยะเวลาที่กำหนด จะดำเนินการคืนเอกสารประกอบการพิจารณา</w:t>
        <w:br/>
        <w:t xml:space="preserve"/>
        <w:br/>
        <w:t xml:space="preserve">2. พนักงานเจ้าหน้าที่จะยังไม่พิจารณาเอกสาร และยังไม่นับระยะเวลาดำเนินงานจนกว่าผู้ยื่นจะดำเนินการแก้ไขเอกสาร หรือยื่นเอกสารเพิ่มเติมครบถ้วนตามบันทึกความบกพร่องนั้นเรียบร้อยแล้ว</w:t>
        <w:br/>
        <w:t xml:space="preserve"/>
        <w:br/>
        <w:t xml:space="preserve">3. ระยะเวลาการให้บริการตามคู่มือเริ่มนับหลังจากเจ้าหน้าที่ได้ตรวจสอบเอกสารและรายการเอกสารหลักฐานแล้วเห็นว่ามีความครบถ้วนตามที่ระบุไว้ในคู่มือประชาช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ศูนย์บริการธุรกิจพลังงาน กรมธุรกิจพลังงาน ศูนย์เอนเนอร์ยี่คอมเพล็กซ์ อาคารบี ชั้น 19 เลขที่555/2 ถนนวิภาวดีรังสิต แขวง/เขตจตุจักร กรุงเทพฯ 10900 โทรศัพท์ 0 2794 4555 โทรสาร 0 2794 4300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 อำเภอชะอำ จังหวัดเพชรบุรี  76120</w:t>
              <w:br/>
              <w:t xml:space="preserve">โทร. 032-470417 (กองช่าง)/ติดต่อด้วยตนเอง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25 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 รับหนังสือ และตรวจสอบความครบถ้วนของเอกสารตามรายการเอกสารหลักฐาน   ที่กำหนด และส่งเรื่องให้สำนักความปลอดภัยธุรกิจน้ำมัน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กรมธุรกิจพลังงาน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เจ้าหน้าที่ผู้รับผิดชอบ พิจารณาแผนการทดสอบ เเละตรวจสอบ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22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แจ้งรับทราบแผนการทดสอบและตรวจสอบ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หนังสือแจ้งการทดสอบและตรวจสอบ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 / 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 / 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 / ออกให้ไม่เกิน 6 เดือน / 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(ถ้ามี) พร้อมสำเนาบัตรประจำตัวประชาชนของผู้มอบอำนาจและผู้รับมอบอำนาจ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(พร้อมปิดอากรแสตมป์ตามประมวลรัษฎากร/ รับรองสำเนาถูกต้องเฉพาะบัตรประจำตัวประชาชนทั้งของผู้มอบอำนาจและผู้รับมอบอำนาจ)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แผนการทดสอบและตรวจสอบ และขั้นตอนการปฏิบัติงาน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อื่นๆ (ถ้ามี)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สำนักความปลอดภัยธุรกิจน้ำมัน กรมธุรกิจพลังงาน ศูนย์เอนเนอร์ยี่คอมเพล็กซ์ อาคารบี ชั้น 20 เลขที่ 555/2 ถนนวิภาวดีรังสิต แขวง/เขตจตุจักร กรุงเทพฯ 10900 โทรศัพท์ 0 2794 4715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ศูนย์รับข้อร้องเรียนกรมธุรกิจพลังงาน (www.doeb.go.th) ศูนย์เอนเนอร์ยี่คอมเพล็กซ์ อาคารบี ชั้น 19 เลขที่ 555/2 ถนนวิภาวดีรังสิต แขวง/เขตจตุจักร กรุงเทพฯ 10900 โทรศัพท์ 0 2794 4111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76120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(โทร. 032-470417 (กองช่าง))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การทดสอบถังครบวาระ ระยะที่ ๑ : ขั้นตอนการแจ้งการทดสอบและตรวจสอบ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สำนักความปลอดภัยธุรกิจน้ำมัน กรมธุรกิจพลังงาน สำนักความปลอดภัยธุรกิจน้ำมัน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อื่นๆ (เช่น การออกผลการวิเคราะห์ / ให้ความเห็นชอบ)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กำหนดคุณสมบัติของผู้ทดสอบและตรวจสอบน้ำมันและผู้ปฏิบัติงานเกี่ยวกับการทดสอบและตรวจสอบน้ำมัน และหลักเกณฑ์ วิธีการ เงื่อนไขในการทดสอบและตรวจสอบน้ำมัน พ.ศ.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กฎกระทรวงคลังน้ำมัน พ.ศ. 2556 และประกาศที่ออกตามกฎกระทรวงดังกล่าว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กฎกระทรวงควบคุมไอน้ำมันเชื้อเพลิง พ.ศ. 2550 และที่แก้ไขเพิ่มเติม และประกาศที่ออกตามกฎกระทรวงดังกล่าว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กฎกระทรวงสถานที่เก็บรักษาน้ำมันเชื้อเพลิง พ.ศ. 2551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กฎกระทรวงสถานีบริการน้ำมันเชื้อเพลิง พ.ศ. 2552 และประกาศที่ออกตามกฎกระทรวงดังกล่าว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พระราชบัญญัติควบคุมน้ำมันเชื้อเพลิง พ.ศ. 2542 และที่แก้ไขเพิ่มเติม(ฉบับที่ 2) พ.ศ.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ส่วนกลาง, ส่วนภูมิภาค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การทดสอบถังครบวาระ ระยะที่ ๑ : ขั้นตอนการแจ้งการทดสอบและตรวจสอบ  เทศบาลตำบลนายาง  นายสราวุฒิ ทวีกาญจน์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