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การพิจารณาลงรายการสถานะบุคคลในทะเบียนราษฎรให้แก่บุคคลบนพื้นที่สูง พ.ศ.2543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บุคคลที่จะยื่นคำขอลงรายการสัญชาติไทยมีอายุตั้งแต่ 20 ปีบริบูรณ์ขึ้นไป กรณีอายุต่ำกว่า 20 ปี ให้บิดา มารดา หรือผู้ปกครองยื่นคำขอแทน</w:t>
        <w:br/>
        <w:t xml:space="preserve">ต้องมีคุณสมบัติดังนี้</w:t>
        <w:br/>
        <w:t xml:space="preserve">1. เป็นชาวไทยภูเขา 9 เผ่า คือ กะเหรี่ยง ม้ง เมี่ยน อาข่า ลาหู่ ลีซู ลัวะ ขมุ และมลาบรี ทีมีสัญชาติไทยตามกฎหมายว่าด้วยสัญชาติ กล่าวคือเกิดในประเทศไทยระหว่างวันที่ 10 เมษายน 2546 ถึงวันที่ 13 ธันวาคม 2515 เป็นบุคคลสัญชาติไทย เว้นแต่จะพิสูจน์ได้เป็นอย่างอื่น</w:t>
        <w:br/>
        <w:t xml:space="preserve">2.อาศัยอยู่ในพื้นที่ซึ่งเป็นที่อยู่ของชาวเขาเผ่าต่างๆ และชนกลุ่มน้อยในจังหวัดต่างๆ 20 จังหวัด คือ กาญจนบุรี กำแพงเพชร เชียงราย เชียงใหม่ ตาก น่าน ประจวบคีรีขันธ์ พะเยา พิษณุโลก เพชรบุรี เพชรบูรณ์ แพร่ แม่ฮ่องสอน ราชบุรี เลย ลำปาง ลำพูน สุโขทัย สุพรรณบุรี อุทัยธานี</w:t>
        <w:br/>
        <w:t xml:space="preserve"/>
        <w:br/>
        <w:t xml:space="preserve">หมายเหุต</w:t>
        <w:br/>
        <w:t xml:space="preserve"/>
        <w:br/>
        <w:t xml:space="preserve">1)ขั้นตอนการดำเนินงานตามคู่มือจะเริ่มระยะเวลาตั้งแต่เจ้าหน้าที่ตรวจสอบเอกสารครบถ้วนตามที่ระบุไว้ในคู่มือบริการ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2) เจ้าหน้าที่จะแจ้งผลการพิจารณาให้ผู้ยื่นคำขอทราบภายใน 7 วันนับตั้งแต่วันพิจารณาแล้วเสร็จตามมาตรา 10 แห่ง พ.ร.บ.อำนวยความสะดวกในการพิจารณาอนุญาตของทางราชการ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80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ผู้ยื่นคำขอลงรายการยื่นคำขอลงรายการสถานะบุคคลในทะเบียนราษฎร ตามแบบ  ตรวจสอบเอกสาร หลักฐาน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สอบสวนพยานพร้อมเสนอความเห็นให้นายอำเภอพิจารณา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29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นายอำเภอพิจารณาอนุญาต/ไม่อนุญาต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กรณีที่มีคำสั่งอนุญาต นายทะเบียนส่งเรื่องให้สำนักทะเบียนกลางตรวจสอบเพื่อกำหนดเลขบัตรประจำตัวประชาชน และแจ้งผลการพิจารณาให้ผู้ยื่นคำขอทราบเป็นหนังสือ</w:t>
              <w:br/>
              <w:t xml:space="preserve">- กรณีที่มีคำสั่งไม่อนุญาตให้แจ้งเหตุผลดังกล่าวด้วย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สำนักทะเบียนกลาง ตรวจสอบหลักฐาน เอกสาร ผลการพิจารณาอนุญาตของนายอำเภอและกำหนดเลขบัตรประจำตัวประชาชน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สำนักทะเบียนทะเบียนกลาง แจ้งผลการกำหนดเลขบัตรประจำตัวประชาชน</w:t>
              <w:br/>
              <w:t xml:space="preserve">- สำนักทะเบียนอำเภอ/สำนักทะเบียนท้องถิ่น แจ้งผู้ยื่นคำขอ เพิ่มชื่อเข้าในทะเบียนบ้าน (ท.ร.14)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เอกสารทางทะเบียนราษฎร หรือเอกสารอื่นที่จัดทำตามมติคณะรัฐมนตรี เช่น เอกสารที่ได้รับจากการสำรวจ ตรวจสอบ และการจดทะเบียนราษฎรชาวเขา (ท.ร.ช.ข.1) เมื่อระหว่างปี พ.ศ.2512-2513   (ในกรณีที่ได้รับการจัดทำเอกสารดังกล่าว)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เอกสารต่างๆ ที่ทางราชการออกให้ เช่น  ใบรับแจ้งการเกิด  หนังสือรับรองการเกิด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รูปถ่ายขนาด 2 นิ้ว จำนวน 1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 ๆ (ถ้ามี) เช่น ผลตรวจทางพันธุกรรม หลักฐานการลงรายการสัญชาติไทยของบิดาหรือของมารดา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เอกสารที่ได้รับจากการทำการสำรวจข้อมูลประชากรชาวเขาตามโครงการที่คณะรัฐมนตรีอนุมัติ เมื่อวันที่ 24 เมษายน พ.ศ.2527  ระหว่างพ.ศ.2528-2531 (ทะเบียนสำรวจบัญชีบุคคลในบ้าน) ซึ่งกรมประชาสงเคราะห์และหน่วยงานในสังกััดให้การรับรอง  (ในกรณีที่ได้รับการจัดทำเอกสารดังกล่าว)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เอกสารที่ได้รับจากการจัดทำทะเบียนบุคคลตามโครงการทะเบียนประวัติชุมชนบนพื้นที่สูงพ.ศ.2542   (ในกรณีที่ได้รับการจัดทำเอกสารดังกล่าว)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แบบสำรวจเพื่อจัดทำทะเบียนสำหรับบุคคลที่ไม่มีสถานะทางทะเบียน (แบบ 89)  (ในกรณีที่ได้รับการจัดทำเอกสารดังกล่าว)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 (ท.ร.13)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ได้รับจากการจัดทำทะเบียนราษฎรตามโครงการจัดทำเลขประจำตัวประชาชนที่คณะรัฐมนตรีมีมติอนุมัติ เมื่อวันที่ 20 กรกฎาคม พ.ศ.2525   (ในกรณีที่ได้รับการจัดทำเอกสารดังกล่าว)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เอกสารที่ได้รับจากการจัดทำทะเบียนประวัติและบัตรประจำตัวบุคคลบนพื้นที่สูง ตามโครงการที่คณะรัฐมนตรีอนุมัติเมื่อวันที่ 5 มิถุนายน พ.ศ.2533 ระหว่าง พ.ศ.2533-2534  (ในกรณีที่ได้รับการจัดทำเอกสารดังกล่าว)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ส่วนการทะเบียนราษฎร สำนักบริหารการทะเบียน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สำนักบริหารการทะเบียน 59หมู่11 ถ.ลำลูกกาคลอง9 ต.บึงทองหลาง อ.ลำลูกกา จ.ปทุมธานี 12150</w:t>
              <w:br/>
              <w:t xml:space="preserve">โทร 1548 (สายด่วน)  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ร้องขอลงรายการในทะเบียนบ้านตามระเบียบสำนักทะเบียนกลางว่าด้วยการพิจารณาลงรายการสถานะบุคคลในทะเบียนราษฎรให้แก่บุคคลบนพื้นที่สูง พ.ศ.2543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การพิจารณาลงรายการสถานะบุคคลในทะเบียนราษฎรให้แก่บุคคลบนพื้นที่สูง พ.ศ.2543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ว่าด้วยการพิจารณาลงรายการสถานะบุคคลในทะเบียนราษฎรให้แก่บุคคลบนพื้นที่สูง พ.ศ.2543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81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279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13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การพิจารณาลงรายการสถานะบุคคลในทะเบียนราษฎรให้แก่บุคคลบนพื้นที่สูง พ.ศ.2543  นางโชติรส  เกิดผล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